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73BBF" w:rsidRDefault="00C73BBF">
      <w:pPr>
        <w:spacing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:rsidR="00C73BBF" w:rsidRDefault="008D51A1">
      <w:pPr>
        <w:spacing w:beforeAutospacing="1" w:after="0" w:line="240" w:lineRule="auto"/>
      </w:pP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postępowania nr  </w:t>
      </w:r>
      <w:r>
        <w:rPr>
          <w:rFonts w:ascii="Segoe UI" w:eastAsia="Times New Roman" w:hAnsi="Segoe UI" w:cs="Segoe UI"/>
          <w:b/>
          <w:lang w:eastAsia="pl-PL"/>
        </w:rPr>
        <w:t>OUS.262.28.</w:t>
      </w:r>
      <w:r>
        <w:rPr>
          <w:rFonts w:ascii="Segoe UI" w:eastAsia="Times New Roman" w:hAnsi="Segoe UI" w:cs="Segoe UI"/>
          <w:b/>
          <w:lang w:eastAsia="pl-PL"/>
        </w:rPr>
        <w:t>2023</w:t>
      </w:r>
    </w:p>
    <w:p w:rsidR="00C73BBF" w:rsidRDefault="008D51A1">
      <w:pPr>
        <w:spacing w:beforeAutospacing="1" w:after="0" w:line="240" w:lineRule="auto"/>
        <w:jc w:val="center"/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FORMULARZ OFERTOWY „Wypożyczalnia sprzętu rehabilitacyjnego” - </w:t>
      </w:r>
      <w:r>
        <w:rPr>
          <w:rFonts w:ascii="Segoe UI" w:eastAsia="Times New Roman" w:hAnsi="Segoe UI" w:cs="Segoe UI"/>
          <w:b/>
          <w:lang w:eastAsia="pl-PL"/>
        </w:rPr>
        <w:t>OUS.262.28.</w:t>
      </w:r>
      <w:r>
        <w:rPr>
          <w:rFonts w:ascii="Segoe UI" w:eastAsia="Times New Roman" w:hAnsi="Segoe UI" w:cs="Segoe UI"/>
          <w:b/>
          <w:lang w:eastAsia="pl-PL"/>
        </w:rPr>
        <w:t>2023</w:t>
      </w:r>
    </w:p>
    <w:p w:rsidR="00C73BBF" w:rsidRDefault="00C73BBF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Look w:val="04A0" w:firstRow="1" w:lastRow="0" w:firstColumn="1" w:lastColumn="0" w:noHBand="0" w:noVBand="1"/>
      </w:tblPr>
      <w:tblGrid>
        <w:gridCol w:w="3401"/>
        <w:gridCol w:w="10490"/>
      </w:tblGrid>
      <w:tr w:rsidR="00C73BBF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C73BBF" w:rsidRDefault="00C73BB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C73BBF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C73BBF" w:rsidRDefault="00C73BB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C73BBF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C73BBF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C73BBF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C73BBF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C73BBF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C73BBF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C73BBF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Status 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PES/NGO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C73BBF" w:rsidRDefault="00C73BB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:rsidR="00C73BBF" w:rsidRDefault="00C73BB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14001" w:type="dxa"/>
        <w:tblInd w:w="-176" w:type="dxa"/>
        <w:tblLook w:val="0000" w:firstRow="0" w:lastRow="0" w:firstColumn="0" w:lastColumn="0" w:noHBand="0" w:noVBand="0"/>
      </w:tblPr>
      <w:tblGrid>
        <w:gridCol w:w="498"/>
        <w:gridCol w:w="4700"/>
        <w:gridCol w:w="1166"/>
        <w:gridCol w:w="2426"/>
        <w:gridCol w:w="1701"/>
        <w:gridCol w:w="3510"/>
      </w:tblGrid>
      <w:tr w:rsidR="00C73BBF">
        <w:trPr>
          <w:trHeight w:val="558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C73BBF" w:rsidRDefault="008D51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„Koszyk usług – wypożyczalnia”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C73BBF" w:rsidRDefault="008D51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C73BBF" w:rsidRDefault="008D51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Cena netto za miesiąc wypożyczenia</w:t>
            </w:r>
          </w:p>
          <w:p w:rsidR="00C73BBF" w:rsidRDefault="00C73BB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Cena brutto za miesiąc wypożyczenia</w:t>
            </w:r>
          </w:p>
        </w:tc>
      </w:tr>
      <w:tr w:rsidR="00C73BBF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Wózek inwalidzki ręczny 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C73BBF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Wózek inwalidzki specjalny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C73BBF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Wózek inwalidzki toaletowy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C73BBF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Łóżko rehabilitacyjne elektryczne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C73BBF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Materac przeciwodleżynowy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C73BBF">
        <w:trPr>
          <w:trHeight w:val="598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Podnośnik wannowy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C73BBF">
        <w:trPr>
          <w:trHeight w:val="598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Balkonik dwukołowy/ balkonik czterokołowy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C73BBF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Krzesło toaletowe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C73BBF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Trójnóg /czwórnóg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C73BBF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Kule łokciowe (para) </w:t>
            </w:r>
            <w:r>
              <w:rPr>
                <w:rFonts w:ascii="Segoe UI" w:eastAsia="Times New Roman" w:hAnsi="Segoe UI" w:cs="Segoe UI"/>
                <w:sz w:val="20"/>
                <w:szCs w:val="20"/>
                <w:u w:val="single"/>
                <w:lang w:eastAsia="pl-PL"/>
              </w:rPr>
              <w:t>bez dowozu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C73BBF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Kule pachowe (para) </w:t>
            </w:r>
            <w:r>
              <w:rPr>
                <w:rFonts w:ascii="Segoe UI" w:eastAsia="Times New Roman" w:hAnsi="Segoe UI" w:cs="Segoe UI"/>
                <w:sz w:val="20"/>
                <w:szCs w:val="20"/>
                <w:u w:val="single"/>
                <w:lang w:eastAsia="pl-PL"/>
              </w:rPr>
              <w:t>bez dowozu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C73BBF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Rotor 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8D51A1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C73BBF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Łącznie </w:t>
            </w:r>
          </w:p>
          <w:p w:rsidR="00C73BBF" w:rsidRDefault="008D51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(SUMA „koszyka usług-wypożyczalnia” pozycja od 1 do 12)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C73BBF" w:rsidRDefault="00C73BB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:rsidR="00C73BBF" w:rsidRDefault="00C73BB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:rsidR="00C73BBF" w:rsidRDefault="00C73BB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:rsidR="00C73BBF" w:rsidRDefault="008D51A1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:rsidR="00C73BBF" w:rsidRDefault="008D51A1">
      <w:p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eastAsia="Times New Roman" w:hAnsi="Segoe UI" w:cs="Segoe UI"/>
          <w:iCs/>
          <w:color w:val="000000"/>
          <w:sz w:val="18"/>
          <w:szCs w:val="18"/>
          <w:lang w:eastAsia="pl-PL"/>
        </w:rPr>
        <w:t>1)</w:t>
      </w:r>
      <w:r>
        <w:rPr>
          <w:rFonts w:ascii="Segoe UI" w:hAnsi="Segoe UI" w:cs="Segoe UI"/>
          <w:iCs/>
          <w:sz w:val="18"/>
          <w:szCs w:val="18"/>
        </w:rPr>
        <w:t xml:space="preserve"> </w:t>
      </w:r>
      <w:r>
        <w:rPr>
          <w:rFonts w:ascii="Segoe UI" w:hAnsi="Segoe UI" w:cs="Segoe UI"/>
          <w:sz w:val="18"/>
          <w:szCs w:val="18"/>
        </w:rPr>
        <w:t>posiadam możliwości techniczne, organizacyjne, zasoby kadrowe i finansowe niezbędne do prawidłowego wykonania zamówienia,</w:t>
      </w:r>
    </w:p>
    <w:p w:rsidR="00C73BBF" w:rsidRDefault="008D51A1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iCs/>
          <w:sz w:val="18"/>
          <w:szCs w:val="18"/>
        </w:rPr>
        <w:t>2)</w:t>
      </w:r>
      <w:r>
        <w:rPr>
          <w:rFonts w:ascii="Segoe UI" w:hAnsi="Segoe UI" w:cs="Segoe UI"/>
          <w:i/>
          <w:sz w:val="18"/>
          <w:szCs w:val="18"/>
        </w:rPr>
        <w:t xml:space="preserve"> </w:t>
      </w:r>
      <w:r>
        <w:rPr>
          <w:rFonts w:ascii="Segoe UI" w:hAnsi="Segoe UI" w:cs="Segoe UI"/>
          <w:sz w:val="18"/>
          <w:szCs w:val="18"/>
        </w:rPr>
        <w:t>nie jestem powiązany/a kapitałowo lub osobowo z Zamawiającym,</w:t>
      </w:r>
    </w:p>
    <w:p w:rsidR="00C73BBF" w:rsidRDefault="008D51A1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</w:t>
      </w:r>
      <w:r>
        <w:rPr>
          <w:rFonts w:ascii="Segoe UI" w:hAnsi="Segoe UI" w:cs="Segoe UI"/>
          <w:sz w:val="18"/>
          <w:szCs w:val="18"/>
        </w:rPr>
        <w:br/>
        <w:t>w szczególności na:</w:t>
      </w:r>
    </w:p>
    <w:p w:rsidR="00C73BBF" w:rsidRDefault="008D51A1">
      <w:pPr>
        <w:pStyle w:val="western"/>
        <w:numPr>
          <w:ilvl w:val="0"/>
          <w:numId w:val="1"/>
        </w:numPr>
        <w:spacing w:beforeAutospacing="0" w:after="0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:rsidR="00C73BBF" w:rsidRDefault="008D51A1">
      <w:pPr>
        <w:pStyle w:val="western"/>
        <w:numPr>
          <w:ilvl w:val="0"/>
          <w:numId w:val="1"/>
        </w:numPr>
        <w:spacing w:beforeAutospacing="0" w:after="0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:rsidR="00C73BBF" w:rsidRDefault="008D51A1">
      <w:pPr>
        <w:pStyle w:val="western"/>
        <w:numPr>
          <w:ilvl w:val="0"/>
          <w:numId w:val="1"/>
        </w:numPr>
        <w:spacing w:beforeAutospacing="0" w:after="0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 xml:space="preserve">pełnieniu funkcji członka organu nadzorczego lub </w:t>
      </w:r>
      <w:r>
        <w:rPr>
          <w:rFonts w:ascii="Segoe UI" w:hAnsi="Segoe UI" w:cs="Segoe UI"/>
          <w:sz w:val="18"/>
          <w:szCs w:val="18"/>
        </w:rPr>
        <w:t>zarządzającego, prokurenta, pełnomocnika,</w:t>
      </w:r>
    </w:p>
    <w:p w:rsidR="00C73BBF" w:rsidRDefault="008D51A1">
      <w:pPr>
        <w:pStyle w:val="western"/>
        <w:numPr>
          <w:ilvl w:val="0"/>
          <w:numId w:val="1"/>
        </w:numPr>
        <w:spacing w:beforeAutospacing="0" w:after="0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C73BBF" w:rsidRDefault="008D51A1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lastRenderedPageBreak/>
        <w:t>3) zapoznałem/am się z treścią Postępowania i nie wnoszę do niego zastrzeżeń oraz przyjmuję warunki w nim zawarte;</w:t>
      </w:r>
    </w:p>
    <w:p w:rsidR="00C73BBF" w:rsidRDefault="00C73BBF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</w:p>
    <w:p w:rsidR="00C73BBF" w:rsidRDefault="008D51A1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4) w przypadku uznania mojej oferty za najkorzystniejszą zobowiązuję się do zawarcia umowy w miejscu i terminie wskazanym przez Zamawiającego;</w:t>
      </w:r>
    </w:p>
    <w:p w:rsidR="00C73BBF" w:rsidRDefault="008D51A1">
      <w:pPr>
        <w:spacing w:after="0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 xml:space="preserve">5) przyjmuję do wiadomości i akceptuję, że moje dane osobowe, zgodnie z art. 6 ust. 1 lit. b RODO, będą przetwarzane do celów związanych z niniejszym postępowaniem </w:t>
      </w:r>
      <w:r>
        <w:rPr>
          <w:rFonts w:ascii="Segoe UI" w:hAnsi="Segoe UI" w:cs="Segoe UI"/>
          <w:color w:val="000000"/>
          <w:sz w:val="18"/>
          <w:szCs w:val="18"/>
        </w:rPr>
        <w:br/>
        <w:t xml:space="preserve">i ewentualnym zawarciem umowy na realizację zamówienia, w takim </w:t>
      </w:r>
      <w:r>
        <w:rPr>
          <w:rFonts w:ascii="Segoe UI" w:hAnsi="Segoe UI" w:cs="Segoe UI"/>
          <w:color w:val="000000"/>
          <w:sz w:val="18"/>
          <w:szCs w:val="18"/>
        </w:rPr>
        <w:t>zakresie, w jakim jest to niezbędne dla jego należytego zrealizowania;</w:t>
      </w:r>
    </w:p>
    <w:p w:rsidR="00C73BBF" w:rsidRDefault="008D51A1">
      <w:pPr>
        <w:pStyle w:val="NormalnyWeb"/>
        <w:spacing w:before="0" w:after="0" w:line="276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 xml:space="preserve">6) </w:t>
      </w:r>
      <w:r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>
        <w:rPr>
          <w:rFonts w:ascii="Segoe UI" w:hAnsi="Segoe UI" w:cs="Segoe UI"/>
          <w:i/>
          <w:iCs/>
          <w:sz w:val="18"/>
          <w:szCs w:val="18"/>
        </w:rPr>
        <w:t xml:space="preserve"> </w:t>
      </w:r>
      <w:r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>
        <w:rPr>
          <w:rFonts w:ascii="Segoe UI" w:hAnsi="Segoe UI" w:cs="Segoe UI"/>
          <w:iCs/>
          <w:color w:val="222222"/>
          <w:sz w:val="18"/>
          <w:szCs w:val="18"/>
        </w:rPr>
        <w:br/>
        <w:t>w zakresie przeciwdziałania wspieraniu agresji na Ukrainę oraz służących ochronie bezpieczeństwa narodowego;</w:t>
      </w:r>
    </w:p>
    <w:p w:rsidR="00C73BBF" w:rsidRDefault="008D51A1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 xml:space="preserve">7) </w:t>
      </w:r>
      <w:r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:rsidR="00C73BBF" w:rsidRDefault="00C73BBF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C73BBF" w:rsidRDefault="008D51A1">
      <w:pPr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Podwykonawcom zamierzam powierzyć: </w:t>
      </w:r>
    </w:p>
    <w:p w:rsidR="00C73BBF" w:rsidRDefault="00C73BBF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tbl>
      <w:tblPr>
        <w:tblStyle w:val="Tabela-Siatka"/>
        <w:tblW w:w="13924" w:type="dxa"/>
        <w:tblLook w:val="04A0" w:firstRow="1" w:lastRow="0" w:firstColumn="1" w:lastColumn="0" w:noHBand="0" w:noVBand="1"/>
      </w:tblPr>
      <w:tblGrid>
        <w:gridCol w:w="6963"/>
        <w:gridCol w:w="6961"/>
      </w:tblGrid>
      <w:tr w:rsidR="00C73BBF">
        <w:trPr>
          <w:trHeight w:val="876"/>
        </w:trPr>
        <w:tc>
          <w:tcPr>
            <w:tcW w:w="6962" w:type="dxa"/>
            <w:shd w:val="clear" w:color="auto" w:fill="auto"/>
          </w:tcPr>
          <w:p w:rsidR="00C73BBF" w:rsidRDefault="008D51A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1" w:type="dxa"/>
            <w:shd w:val="clear" w:color="auto" w:fill="auto"/>
          </w:tcPr>
          <w:p w:rsidR="00C73BBF" w:rsidRDefault="008D51A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C73BBF">
        <w:trPr>
          <w:trHeight w:val="795"/>
        </w:trPr>
        <w:tc>
          <w:tcPr>
            <w:tcW w:w="6962" w:type="dxa"/>
            <w:shd w:val="clear" w:color="auto" w:fill="auto"/>
          </w:tcPr>
          <w:p w:rsidR="00C73BBF" w:rsidRDefault="00C73BB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C73BBF" w:rsidRDefault="00C73BB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C73BBF" w:rsidRDefault="00C73BB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1" w:type="dxa"/>
            <w:shd w:val="clear" w:color="auto" w:fill="auto"/>
          </w:tcPr>
          <w:p w:rsidR="00C73BBF" w:rsidRDefault="00C73BB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C73BBF" w:rsidRDefault="008D51A1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>
        <w:rPr>
          <w:rFonts w:ascii="Segoe UI" w:hAnsi="Segoe UI" w:cs="Segoe UI"/>
          <w:color w:val="000000"/>
          <w:sz w:val="16"/>
          <w:szCs w:val="16"/>
        </w:rPr>
        <w:t xml:space="preserve">Oświadczam, że wypełniłem obowiązki informacyjne przewidziane w art. 13 lub art. 14 </w:t>
      </w:r>
      <w:r>
        <w:rPr>
          <w:rFonts w:ascii="Segoe UI" w:hAnsi="Segoe UI" w:cs="Segoe UI"/>
          <w:color w:val="000000"/>
          <w:sz w:val="16"/>
          <w:szCs w:val="16"/>
        </w:rPr>
        <w:t>RODO</w:t>
      </w:r>
      <w:r>
        <w:rPr>
          <w:rStyle w:val="Zakotwiczenieprzypisudolnego"/>
          <w:rFonts w:ascii="Segoe UI" w:hAnsi="Segoe UI" w:cs="Segoe UI"/>
          <w:color w:val="000000"/>
          <w:sz w:val="16"/>
          <w:szCs w:val="16"/>
        </w:rPr>
        <w:footnoteReference w:id="1"/>
      </w:r>
      <w:r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>
        <w:rPr>
          <w:rFonts w:ascii="Segoe UI" w:hAnsi="Segoe UI" w:cs="Segoe UI"/>
          <w:sz w:val="16"/>
          <w:szCs w:val="16"/>
        </w:rPr>
        <w:t>od których dane osobowe bezpośrednio lub pośrednio pozyskałem</w:t>
      </w:r>
      <w:r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>
        <w:rPr>
          <w:rFonts w:ascii="Segoe UI" w:hAnsi="Segoe UI" w:cs="Segoe UI"/>
          <w:sz w:val="16"/>
          <w:szCs w:val="16"/>
        </w:rPr>
        <w:t>.</w:t>
      </w:r>
    </w:p>
    <w:p w:rsidR="00C73BBF" w:rsidRDefault="008D51A1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73BBF" w:rsidRDefault="00C73BBF">
      <w:pPr>
        <w:spacing w:after="0"/>
        <w:contextualSpacing/>
        <w:rPr>
          <w:rFonts w:ascii="Segoe UI" w:hAnsi="Segoe UI" w:cs="Segoe UI"/>
          <w:b/>
          <w:sz w:val="18"/>
          <w:szCs w:val="18"/>
        </w:rPr>
      </w:pPr>
    </w:p>
    <w:p w:rsidR="00C73BBF" w:rsidRDefault="00C73BBF">
      <w:pPr>
        <w:spacing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p w:rsidR="00C73BBF" w:rsidRDefault="00C73BBF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C73BBF" w:rsidRDefault="008D51A1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</w:t>
      </w:r>
      <w:r>
        <w:rPr>
          <w:rFonts w:ascii="Segoe UI" w:hAnsi="Segoe UI" w:cs="Segoe UI"/>
          <w:sz w:val="18"/>
          <w:szCs w:val="18"/>
        </w:rPr>
        <w:t>……..……………………………….</w:t>
      </w:r>
    </w:p>
    <w:p w:rsidR="00C73BBF" w:rsidRDefault="008D51A1">
      <w:pPr>
        <w:spacing w:after="120"/>
        <w:ind w:left="5664" w:firstLine="6"/>
        <w:jc w:val="center"/>
      </w:pPr>
      <w:r>
        <w:rPr>
          <w:rFonts w:ascii="Segoe UI" w:hAnsi="Segoe UI" w:cs="Segoe UI"/>
          <w:sz w:val="18"/>
          <w:szCs w:val="18"/>
        </w:rPr>
        <w:t xml:space="preserve">Podpis i pieczęć </w:t>
      </w:r>
      <w:r>
        <w:rPr>
          <w:rFonts w:ascii="Segoe UI" w:hAnsi="Segoe UI" w:cs="Segoe UI"/>
          <w:sz w:val="18"/>
          <w:szCs w:val="18"/>
        </w:rPr>
        <w:t>Wykonawcy</w:t>
      </w:r>
    </w:p>
    <w:sectPr w:rsidR="00C73BBF">
      <w:headerReference w:type="default" r:id="rId7"/>
      <w:pgSz w:w="16838" w:h="11906" w:orient="landscape"/>
      <w:pgMar w:top="1418" w:right="1418" w:bottom="1418" w:left="1418" w:header="709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8D51A1">
      <w:pPr>
        <w:spacing w:after="0" w:line="240" w:lineRule="auto"/>
      </w:pPr>
      <w:r>
        <w:separator/>
      </w:r>
    </w:p>
  </w:endnote>
  <w:endnote w:type="continuationSeparator" w:id="0">
    <w:p w:rsidR="00000000" w:rsidRDefault="008D5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73BBF" w:rsidRDefault="008D51A1">
      <w:r>
        <w:separator/>
      </w:r>
    </w:p>
  </w:footnote>
  <w:footnote w:type="continuationSeparator" w:id="0">
    <w:p w:rsidR="00C73BBF" w:rsidRDefault="008D51A1">
      <w:r>
        <w:continuationSeparator/>
      </w:r>
    </w:p>
  </w:footnote>
  <w:footnote w:id="1">
    <w:p w:rsidR="00C73BBF" w:rsidRDefault="008D51A1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73BBF" w:rsidRDefault="00C73BB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3BBF" w:rsidRDefault="008D51A1">
    <w:pPr>
      <w:pStyle w:val="Nagwek"/>
      <w:tabs>
        <w:tab w:val="clear" w:pos="4536"/>
        <w:tab w:val="clear" w:pos="9072"/>
        <w:tab w:val="left" w:pos="5322"/>
      </w:tabs>
    </w:pPr>
    <w:r>
      <w:rPr>
        <w:noProof/>
      </w:rPr>
      <w:drawing>
        <wp:anchor distT="0" distB="0" distL="0" distR="0" simplePos="0" relativeHeight="4" behindDoc="1" locked="0" layoutInCell="1" allowOverlap="1">
          <wp:simplePos x="0" y="0"/>
          <wp:positionH relativeFrom="column">
            <wp:posOffset>-248920</wp:posOffset>
          </wp:positionH>
          <wp:positionV relativeFrom="paragraph">
            <wp:posOffset>-219710</wp:posOffset>
          </wp:positionV>
          <wp:extent cx="1749425" cy="675640"/>
          <wp:effectExtent l="0" t="0" r="0" b="0"/>
          <wp:wrapNone/>
          <wp:docPr id="1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48658914" descr="logo_CUS_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694BFD"/>
    <w:multiLevelType w:val="multilevel"/>
    <w:tmpl w:val="B68808E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5120D44"/>
    <w:multiLevelType w:val="multilevel"/>
    <w:tmpl w:val="17E647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898709546">
    <w:abstractNumId w:val="1"/>
  </w:num>
  <w:num w:numId="2" w16cid:durableId="974529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3BBF"/>
    <w:rsid w:val="008D51A1"/>
    <w:rsid w:val="00C7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BB2DF"/>
  <w15:docId w15:val="{ADEB2DEE-E189-4D1A-80C4-16D173BB8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4C6CF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1508C3"/>
    <w:rPr>
      <w:rFonts w:ascii="Calibri" w:eastAsia="Calibri" w:hAnsi="Calibri" w:cs="Times New Roman"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1508C3"/>
    <w:rPr>
      <w:vertAlign w:val="superscript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Calibri" w:cs="Times New Roman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4C6CFA"/>
    <w:pPr>
      <w:widowControl w:val="0"/>
      <w:suppressAutoHyphens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uiPriority w:val="99"/>
    <w:qFormat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qFormat/>
    <w:rsid w:val="001508C3"/>
    <w:pPr>
      <w:spacing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  <w:style w:type="table" w:styleId="Tabela-Siatka">
    <w:name w:val="Table Grid"/>
    <w:basedOn w:val="Standardowy"/>
    <w:uiPriority w:val="59"/>
    <w:rsid w:val="0015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541</Words>
  <Characters>3247</Characters>
  <Application>Microsoft Office Word</Application>
  <DocSecurity>0</DocSecurity>
  <Lines>27</Lines>
  <Paragraphs>7</Paragraphs>
  <ScaleCrop>false</ScaleCrop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m.kalina</dc:creator>
  <dc:description/>
  <cp:lastModifiedBy>Kamila Marsicka</cp:lastModifiedBy>
  <cp:revision>45</cp:revision>
  <cp:lastPrinted>2023-10-06T07:14:00Z</cp:lastPrinted>
  <dcterms:created xsi:type="dcterms:W3CDTF">2021-08-10T10:49:00Z</dcterms:created>
  <dcterms:modified xsi:type="dcterms:W3CDTF">2023-12-27T09:59:00Z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