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51F" w:rsidRPr="00130099" w:rsidRDefault="000D7C53" w:rsidP="00130099">
      <w:pPr>
        <w:spacing w:after="0" w:line="240" w:lineRule="auto"/>
        <w:contextualSpacing/>
        <w:jc w:val="center"/>
        <w:rPr>
          <w:rFonts w:cstheme="minorHAnsi"/>
          <w:b/>
        </w:rPr>
      </w:pPr>
      <w:r w:rsidRPr="00130099">
        <w:rPr>
          <w:rFonts w:cstheme="minorHAnsi"/>
          <w:b/>
        </w:rPr>
        <w:t>PLAN POSTĘPOWAŃ O UDZIELENI</w:t>
      </w:r>
      <w:r w:rsidR="003A751F" w:rsidRPr="00130099">
        <w:rPr>
          <w:rFonts w:cstheme="minorHAnsi"/>
          <w:b/>
        </w:rPr>
        <w:t>E ZAMÓWIEŃ</w:t>
      </w:r>
      <w:r w:rsidR="00691AE4" w:rsidRPr="00130099">
        <w:rPr>
          <w:rFonts w:cstheme="minorHAnsi"/>
          <w:b/>
        </w:rPr>
        <w:t xml:space="preserve"> NA</w:t>
      </w:r>
      <w:r w:rsidR="00951937" w:rsidRPr="00130099">
        <w:rPr>
          <w:rFonts w:cstheme="minorHAnsi"/>
          <w:b/>
        </w:rPr>
        <w:t xml:space="preserve"> 2020</w:t>
      </w:r>
      <w:r w:rsidR="00691AE4" w:rsidRPr="00130099">
        <w:rPr>
          <w:rFonts w:cstheme="minorHAnsi"/>
          <w:b/>
        </w:rPr>
        <w:t xml:space="preserve"> ROK</w:t>
      </w:r>
    </w:p>
    <w:p w:rsidR="000D7C53" w:rsidRDefault="00B93B5C" w:rsidP="00130099">
      <w:pPr>
        <w:spacing w:after="0" w:line="240" w:lineRule="auto"/>
        <w:contextualSpacing/>
        <w:jc w:val="both"/>
        <w:rPr>
          <w:rFonts w:cstheme="minorHAnsi"/>
        </w:rPr>
      </w:pPr>
      <w:r w:rsidRPr="00130099">
        <w:rPr>
          <w:rFonts w:cstheme="minorHAnsi"/>
          <w:b/>
        </w:rPr>
        <w:br/>
      </w:r>
      <w:r w:rsidR="003A751F" w:rsidRPr="00130099">
        <w:rPr>
          <w:rFonts w:cstheme="minorHAnsi"/>
        </w:rPr>
        <w:t xml:space="preserve">Miejski Ośrodek Pomocy Rodzinie w Koszalinie, zgodnie z art. 13a ustawy z dnia 29 stycznia 2004 r. Prawo zamówień publicznych </w:t>
      </w:r>
      <w:r w:rsidR="00951937" w:rsidRPr="00130099">
        <w:rPr>
          <w:rFonts w:cstheme="minorHAnsi"/>
        </w:rPr>
        <w:t>(Dz. U. z 2019</w:t>
      </w:r>
      <w:r w:rsidR="003A751F" w:rsidRPr="00130099">
        <w:rPr>
          <w:rFonts w:cstheme="minorHAnsi"/>
        </w:rPr>
        <w:t xml:space="preserve"> r. po</w:t>
      </w:r>
      <w:r w:rsidR="00D27289" w:rsidRPr="00130099">
        <w:rPr>
          <w:rFonts w:cstheme="minorHAnsi"/>
        </w:rPr>
        <w:t xml:space="preserve">z. </w:t>
      </w:r>
      <w:r w:rsidR="00951937" w:rsidRPr="00130099">
        <w:rPr>
          <w:rFonts w:cstheme="minorHAnsi"/>
        </w:rPr>
        <w:t>1843</w:t>
      </w:r>
      <w:r w:rsidR="003A751F" w:rsidRPr="00130099">
        <w:rPr>
          <w:rFonts w:cstheme="minorHAnsi"/>
        </w:rPr>
        <w:t>), przedstawia plan postępowań o udzielenie zamówień, jakie</w:t>
      </w:r>
      <w:r w:rsidR="00951937" w:rsidRPr="00130099">
        <w:rPr>
          <w:rFonts w:cstheme="minorHAnsi"/>
        </w:rPr>
        <w:t xml:space="preserve"> przewiduje przeprowadzić w 2020</w:t>
      </w:r>
      <w:r w:rsidR="003A751F" w:rsidRPr="00130099">
        <w:rPr>
          <w:rFonts w:cstheme="minorHAnsi"/>
        </w:rPr>
        <w:t xml:space="preserve"> roku</w:t>
      </w:r>
    </w:p>
    <w:p w:rsidR="00130099" w:rsidRPr="00130099" w:rsidRDefault="00130099" w:rsidP="00130099">
      <w:pPr>
        <w:spacing w:after="0" w:line="240" w:lineRule="auto"/>
        <w:contextualSpacing/>
        <w:jc w:val="both"/>
        <w:rPr>
          <w:rFonts w:cstheme="minorHAnsi"/>
          <w:i/>
        </w:rPr>
      </w:pPr>
    </w:p>
    <w:tbl>
      <w:tblPr>
        <w:tblStyle w:val="Tabela-Siatka"/>
        <w:tblW w:w="15559" w:type="dxa"/>
        <w:tblLayout w:type="fixed"/>
        <w:tblLook w:val="04A0" w:firstRow="1" w:lastRow="0" w:firstColumn="1" w:lastColumn="0" w:noHBand="0" w:noVBand="1"/>
      </w:tblPr>
      <w:tblGrid>
        <w:gridCol w:w="4786"/>
        <w:gridCol w:w="1418"/>
        <w:gridCol w:w="2268"/>
        <w:gridCol w:w="1842"/>
        <w:gridCol w:w="1560"/>
        <w:gridCol w:w="3685"/>
      </w:tblGrid>
      <w:tr w:rsidR="00B93B5C" w:rsidRPr="00130099" w:rsidTr="00130099">
        <w:tc>
          <w:tcPr>
            <w:tcW w:w="4786" w:type="dxa"/>
          </w:tcPr>
          <w:p w:rsidR="000D7C53" w:rsidRPr="00130099" w:rsidRDefault="000D7C53" w:rsidP="00130099">
            <w:pPr>
              <w:contextualSpacing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130099">
              <w:rPr>
                <w:rFonts w:cstheme="minorHAnsi"/>
                <w:b/>
                <w:i/>
                <w:sz w:val="20"/>
                <w:szCs w:val="20"/>
              </w:rPr>
              <w:t>Przedmiot zamówienia</w:t>
            </w:r>
          </w:p>
        </w:tc>
        <w:tc>
          <w:tcPr>
            <w:tcW w:w="1418" w:type="dxa"/>
          </w:tcPr>
          <w:p w:rsidR="000D7C53" w:rsidRPr="00130099" w:rsidRDefault="000D7C53" w:rsidP="00130099">
            <w:pPr>
              <w:contextualSpacing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130099">
              <w:rPr>
                <w:rFonts w:cstheme="minorHAnsi"/>
                <w:b/>
                <w:i/>
                <w:sz w:val="20"/>
                <w:szCs w:val="20"/>
              </w:rPr>
              <w:t>Rodzaj zamówienia</w:t>
            </w:r>
          </w:p>
        </w:tc>
        <w:tc>
          <w:tcPr>
            <w:tcW w:w="2268" w:type="dxa"/>
          </w:tcPr>
          <w:p w:rsidR="000D7C53" w:rsidRPr="00130099" w:rsidRDefault="000D7C53" w:rsidP="00130099">
            <w:pPr>
              <w:contextualSpacing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130099">
              <w:rPr>
                <w:rFonts w:cstheme="minorHAnsi"/>
                <w:b/>
                <w:i/>
                <w:sz w:val="20"/>
                <w:szCs w:val="20"/>
              </w:rPr>
              <w:t>Przewidywany tryb/procedura udzielenia zamówienia</w:t>
            </w:r>
          </w:p>
        </w:tc>
        <w:tc>
          <w:tcPr>
            <w:tcW w:w="1842" w:type="dxa"/>
          </w:tcPr>
          <w:p w:rsidR="000D7C53" w:rsidRPr="00130099" w:rsidRDefault="000D7C53" w:rsidP="00130099">
            <w:pPr>
              <w:contextualSpacing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130099">
              <w:rPr>
                <w:rFonts w:cstheme="minorHAnsi"/>
                <w:b/>
                <w:i/>
                <w:sz w:val="20"/>
                <w:szCs w:val="20"/>
              </w:rPr>
              <w:t>Orientacyjna wartość zamówienia brutto w PLN</w:t>
            </w:r>
          </w:p>
        </w:tc>
        <w:tc>
          <w:tcPr>
            <w:tcW w:w="1560" w:type="dxa"/>
          </w:tcPr>
          <w:p w:rsidR="000D7C53" w:rsidRPr="00130099" w:rsidRDefault="000D7C53" w:rsidP="00130099">
            <w:pPr>
              <w:contextualSpacing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130099">
              <w:rPr>
                <w:rFonts w:cstheme="minorHAnsi"/>
                <w:b/>
                <w:i/>
                <w:sz w:val="20"/>
                <w:szCs w:val="20"/>
              </w:rPr>
              <w:t>Przewidywany termin wszczęcia postępowania</w:t>
            </w:r>
          </w:p>
        </w:tc>
        <w:tc>
          <w:tcPr>
            <w:tcW w:w="3685" w:type="dxa"/>
          </w:tcPr>
          <w:p w:rsidR="000D7C53" w:rsidRPr="00130099" w:rsidRDefault="000D7C53" w:rsidP="00130099">
            <w:pPr>
              <w:contextualSpacing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130099">
              <w:rPr>
                <w:rFonts w:cstheme="minorHAnsi"/>
                <w:b/>
                <w:i/>
                <w:sz w:val="20"/>
                <w:szCs w:val="20"/>
              </w:rPr>
              <w:t>Uwagi</w:t>
            </w:r>
          </w:p>
          <w:p w:rsidR="003A751F" w:rsidRPr="00130099" w:rsidRDefault="003A751F" w:rsidP="00130099">
            <w:pPr>
              <w:contextualSpacing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</w:p>
        </w:tc>
      </w:tr>
      <w:tr w:rsidR="00130099" w:rsidRPr="00130099" w:rsidTr="00130099">
        <w:tc>
          <w:tcPr>
            <w:tcW w:w="4786" w:type="dxa"/>
          </w:tcPr>
          <w:p w:rsidR="00951937" w:rsidRPr="00130099" w:rsidRDefault="00951937" w:rsidP="00130099">
            <w:pPr>
              <w:ind w:left="360"/>
              <w:contextualSpacing/>
              <w:jc w:val="center"/>
              <w:rPr>
                <w:rFonts w:cstheme="minorHAnsi"/>
                <w:bCs/>
              </w:rPr>
            </w:pPr>
            <w:r w:rsidRPr="00130099">
              <w:rPr>
                <w:rFonts w:cstheme="minorHAnsi"/>
                <w:bCs/>
              </w:rPr>
              <w:t xml:space="preserve">Świadczenie usług opiekuńczych w miejscu zamieszkania </w:t>
            </w:r>
            <w:bookmarkStart w:id="0" w:name="_Hlk21416624"/>
            <w:r w:rsidRPr="00130099">
              <w:rPr>
                <w:rFonts w:cstheme="minorHAnsi"/>
                <w:bCs/>
              </w:rPr>
              <w:t xml:space="preserve">sierpień-grudzień 2020 roku </w:t>
            </w:r>
          </w:p>
          <w:p w:rsidR="00951937" w:rsidRPr="00130099" w:rsidRDefault="00951937" w:rsidP="00130099">
            <w:pPr>
              <w:ind w:left="360"/>
              <w:contextualSpacing/>
              <w:jc w:val="center"/>
              <w:rPr>
                <w:rFonts w:cstheme="minorHAnsi"/>
                <w:bCs/>
              </w:rPr>
            </w:pPr>
            <w:r w:rsidRPr="00130099">
              <w:rPr>
                <w:rFonts w:cstheme="minorHAnsi"/>
                <w:bCs/>
              </w:rPr>
              <w:t>(część 2)</w:t>
            </w:r>
            <w:bookmarkEnd w:id="0"/>
          </w:p>
        </w:tc>
        <w:tc>
          <w:tcPr>
            <w:tcW w:w="1418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</w:p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Usługi</w:t>
            </w:r>
          </w:p>
        </w:tc>
        <w:tc>
          <w:tcPr>
            <w:tcW w:w="2268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Usługi społeczne zgodnie</w:t>
            </w:r>
          </w:p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z art. 138o ustawy PZP</w:t>
            </w:r>
          </w:p>
        </w:tc>
        <w:tc>
          <w:tcPr>
            <w:tcW w:w="1842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</w:p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bCs/>
                <w:i/>
              </w:rPr>
              <w:t>824 440,00 zł</w:t>
            </w:r>
            <w:r w:rsidRPr="00130099">
              <w:rPr>
                <w:rFonts w:cstheme="minorHAnsi"/>
                <w:i/>
              </w:rPr>
              <w:t xml:space="preserve"> </w:t>
            </w:r>
          </w:p>
        </w:tc>
        <w:tc>
          <w:tcPr>
            <w:tcW w:w="1560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</w:p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II kwartał</w:t>
            </w:r>
          </w:p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</w:p>
        </w:tc>
        <w:tc>
          <w:tcPr>
            <w:tcW w:w="3685" w:type="dxa"/>
          </w:tcPr>
          <w:p w:rsidR="00951937" w:rsidRPr="007F68C2" w:rsidRDefault="00951937" w:rsidP="00130099">
            <w:pPr>
              <w:contextualSpacing/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7F68C2">
              <w:rPr>
                <w:rFonts w:cstheme="minorHAnsi"/>
                <w:i/>
                <w:sz w:val="18"/>
                <w:szCs w:val="18"/>
              </w:rPr>
              <w:t xml:space="preserve">Zamówienie realizowane </w:t>
            </w:r>
            <w:r w:rsidRPr="007F68C2">
              <w:rPr>
                <w:rFonts w:cstheme="minorHAnsi"/>
                <w:i/>
                <w:sz w:val="18"/>
                <w:szCs w:val="18"/>
              </w:rPr>
              <w:br/>
              <w:t>w  częściach, tj.</w:t>
            </w:r>
          </w:p>
          <w:p w:rsidR="007F68C2" w:rsidRDefault="00951937" w:rsidP="00130099">
            <w:pPr>
              <w:contextualSpacing/>
              <w:rPr>
                <w:rFonts w:cstheme="minorHAnsi"/>
                <w:bCs/>
                <w:i/>
                <w:sz w:val="18"/>
                <w:szCs w:val="18"/>
              </w:rPr>
            </w:pPr>
            <w:r w:rsidRPr="007F68C2">
              <w:rPr>
                <w:rFonts w:cstheme="minorHAnsi"/>
                <w:i/>
                <w:sz w:val="18"/>
                <w:szCs w:val="18"/>
              </w:rPr>
              <w:t xml:space="preserve">Część 1 – </w:t>
            </w:r>
            <w:r w:rsidR="007F68C2">
              <w:rPr>
                <w:rFonts w:cstheme="minorHAnsi"/>
                <w:bCs/>
                <w:i/>
                <w:sz w:val="18"/>
                <w:szCs w:val="18"/>
              </w:rPr>
              <w:t>styczeń – lipiec 2020 roku</w:t>
            </w:r>
          </w:p>
          <w:p w:rsidR="00951937" w:rsidRPr="007F68C2" w:rsidRDefault="007F68C2" w:rsidP="00130099">
            <w:pPr>
              <w:contextualSpacing/>
              <w:rPr>
                <w:rFonts w:cstheme="minorHAnsi"/>
                <w:i/>
                <w:sz w:val="18"/>
                <w:szCs w:val="18"/>
              </w:rPr>
            </w:pPr>
            <w:r w:rsidRPr="007F68C2">
              <w:rPr>
                <w:rFonts w:cstheme="minorHAnsi"/>
                <w:bCs/>
                <w:i/>
                <w:sz w:val="18"/>
                <w:szCs w:val="18"/>
              </w:rPr>
              <w:t>(postępowanie ogłoszone w 2019 roku)</w:t>
            </w:r>
          </w:p>
          <w:p w:rsidR="00951937" w:rsidRPr="00130099" w:rsidRDefault="00951937" w:rsidP="00130099">
            <w:pPr>
              <w:contextualSpacing/>
              <w:rPr>
                <w:rFonts w:cstheme="minorHAnsi"/>
                <w:bCs/>
                <w:i/>
              </w:rPr>
            </w:pPr>
            <w:r w:rsidRPr="007F68C2">
              <w:rPr>
                <w:rFonts w:cstheme="minorHAnsi"/>
                <w:i/>
                <w:sz w:val="18"/>
                <w:szCs w:val="18"/>
              </w:rPr>
              <w:t xml:space="preserve">Część 2 – </w:t>
            </w:r>
            <w:r w:rsidRPr="007F68C2">
              <w:rPr>
                <w:rFonts w:cstheme="minorHAnsi"/>
                <w:bCs/>
                <w:i/>
                <w:sz w:val="18"/>
                <w:szCs w:val="18"/>
              </w:rPr>
              <w:t xml:space="preserve">sierpień – </w:t>
            </w:r>
            <w:r w:rsidR="00130099" w:rsidRPr="007F68C2">
              <w:rPr>
                <w:rFonts w:cstheme="minorHAnsi"/>
                <w:bCs/>
                <w:i/>
                <w:sz w:val="18"/>
                <w:szCs w:val="18"/>
              </w:rPr>
              <w:t xml:space="preserve">grudzień 2020 </w:t>
            </w:r>
            <w:r w:rsidRPr="007F68C2">
              <w:rPr>
                <w:rFonts w:cstheme="minorHAnsi"/>
                <w:bCs/>
                <w:i/>
                <w:sz w:val="18"/>
                <w:szCs w:val="18"/>
              </w:rPr>
              <w:t>roku</w:t>
            </w:r>
            <w:r w:rsidRPr="00130099">
              <w:rPr>
                <w:rFonts w:cstheme="minorHAnsi"/>
                <w:bCs/>
                <w:i/>
              </w:rPr>
              <w:t xml:space="preserve"> </w:t>
            </w:r>
          </w:p>
        </w:tc>
      </w:tr>
      <w:tr w:rsidR="00951937" w:rsidRPr="00130099" w:rsidTr="00130099">
        <w:tc>
          <w:tcPr>
            <w:tcW w:w="4786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bCs/>
              </w:rPr>
              <w:t xml:space="preserve">Codzienne przygotowanie, wydawanie </w:t>
            </w:r>
            <w:r w:rsidRPr="00130099">
              <w:rPr>
                <w:rFonts w:cstheme="minorHAnsi"/>
                <w:bCs/>
              </w:rPr>
              <w:br/>
              <w:t>i umożliwienie spożycia gorącego posiłku podopiecznym Miejskiego Ośrodka Pomocy Rodzinie</w:t>
            </w:r>
            <w:r w:rsidR="00130099">
              <w:rPr>
                <w:rFonts w:cstheme="minorHAnsi"/>
                <w:bCs/>
              </w:rPr>
              <w:t xml:space="preserve"> w Koszalinie </w:t>
            </w:r>
            <w:r w:rsidRPr="00130099">
              <w:rPr>
                <w:rFonts w:cstheme="minorHAnsi"/>
                <w:bCs/>
              </w:rPr>
              <w:t xml:space="preserve">w 2021 roku </w:t>
            </w:r>
          </w:p>
        </w:tc>
        <w:tc>
          <w:tcPr>
            <w:tcW w:w="1418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Usługi</w:t>
            </w:r>
          </w:p>
        </w:tc>
        <w:tc>
          <w:tcPr>
            <w:tcW w:w="2268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Przetarg nieograniczony</w:t>
            </w:r>
          </w:p>
        </w:tc>
        <w:tc>
          <w:tcPr>
            <w:tcW w:w="1842" w:type="dxa"/>
          </w:tcPr>
          <w:p w:rsidR="00951937" w:rsidRPr="00130099" w:rsidRDefault="007F68C2" w:rsidP="00130099">
            <w:pPr>
              <w:contextualSpacing/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262 800,00 </w:t>
            </w:r>
            <w:r w:rsidR="00951937" w:rsidRPr="00130099">
              <w:rPr>
                <w:rFonts w:cstheme="minorHAnsi"/>
                <w:i/>
              </w:rPr>
              <w:t>zł</w:t>
            </w:r>
          </w:p>
        </w:tc>
        <w:tc>
          <w:tcPr>
            <w:tcW w:w="1560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IV kwartał</w:t>
            </w:r>
          </w:p>
        </w:tc>
        <w:tc>
          <w:tcPr>
            <w:tcW w:w="3685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</w:p>
        </w:tc>
      </w:tr>
      <w:tr w:rsidR="00951937" w:rsidRPr="00130099" w:rsidTr="00130099">
        <w:trPr>
          <w:trHeight w:val="849"/>
        </w:trPr>
        <w:tc>
          <w:tcPr>
            <w:tcW w:w="4786" w:type="dxa"/>
          </w:tcPr>
          <w:p w:rsidR="00951937" w:rsidRPr="00130099" w:rsidRDefault="00951937" w:rsidP="00130099">
            <w:pPr>
              <w:ind w:left="360"/>
              <w:contextualSpacing/>
              <w:jc w:val="center"/>
              <w:rPr>
                <w:rFonts w:eastAsia="Times New Roman" w:cstheme="minorHAnsi"/>
                <w:bCs/>
                <w:lang w:eastAsia="pl-PL"/>
              </w:rPr>
            </w:pPr>
            <w:r w:rsidRPr="00130099">
              <w:rPr>
                <w:rFonts w:eastAsia="Times New Roman" w:cstheme="minorHAnsi"/>
                <w:lang w:eastAsia="pl-PL"/>
              </w:rPr>
              <w:t>Świadczenie usług pocztowych</w:t>
            </w:r>
            <w:r w:rsidRPr="00130099">
              <w:rPr>
                <w:rFonts w:eastAsia="Times New Roman" w:cstheme="minorHAnsi"/>
                <w:lang w:eastAsia="pl-PL"/>
              </w:rPr>
              <w:br/>
              <w:t xml:space="preserve"> i kurierskich dla Miejskiego Ośrodka Pomocy Rodzinie w Koszalinie</w:t>
            </w:r>
            <w:r w:rsidR="00130099">
              <w:rPr>
                <w:rFonts w:eastAsia="Times New Roman" w:cstheme="minorHAnsi"/>
                <w:lang w:eastAsia="pl-PL"/>
              </w:rPr>
              <w:t xml:space="preserve"> </w:t>
            </w:r>
            <w:r w:rsidRPr="00130099">
              <w:rPr>
                <w:rFonts w:eastAsia="Times New Roman" w:cstheme="minorHAnsi"/>
                <w:lang w:eastAsia="pl-PL"/>
              </w:rPr>
              <w:t>w 2021 roku</w:t>
            </w:r>
          </w:p>
        </w:tc>
        <w:tc>
          <w:tcPr>
            <w:tcW w:w="1418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Usługi</w:t>
            </w:r>
          </w:p>
        </w:tc>
        <w:tc>
          <w:tcPr>
            <w:tcW w:w="2268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Przetarg nieograniczony</w:t>
            </w:r>
          </w:p>
        </w:tc>
        <w:tc>
          <w:tcPr>
            <w:tcW w:w="1842" w:type="dxa"/>
          </w:tcPr>
          <w:p w:rsidR="00951937" w:rsidRPr="00130099" w:rsidRDefault="007F68C2" w:rsidP="00130099">
            <w:pPr>
              <w:contextualSpacing/>
              <w:jc w:val="center"/>
              <w:rPr>
                <w:rFonts w:eastAsia="Calibri" w:cstheme="minorHAnsi"/>
                <w:i/>
              </w:rPr>
            </w:pPr>
            <w:r>
              <w:rPr>
                <w:rFonts w:eastAsia="Calibri" w:cstheme="minorHAnsi"/>
                <w:i/>
              </w:rPr>
              <w:t>241 802,88</w:t>
            </w:r>
            <w:r w:rsidR="00951937" w:rsidRPr="00130099">
              <w:rPr>
                <w:rFonts w:eastAsia="Calibri" w:cstheme="minorHAnsi"/>
                <w:i/>
              </w:rPr>
              <w:t xml:space="preserve"> zł</w:t>
            </w:r>
          </w:p>
        </w:tc>
        <w:tc>
          <w:tcPr>
            <w:tcW w:w="1560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IV kwartał</w:t>
            </w:r>
          </w:p>
        </w:tc>
        <w:tc>
          <w:tcPr>
            <w:tcW w:w="3685" w:type="dxa"/>
          </w:tcPr>
          <w:p w:rsidR="00951937" w:rsidRPr="00130099" w:rsidRDefault="00951937" w:rsidP="00130099">
            <w:pPr>
              <w:contextualSpacing/>
              <w:rPr>
                <w:rFonts w:cstheme="minorHAnsi"/>
                <w:i/>
              </w:rPr>
            </w:pPr>
          </w:p>
        </w:tc>
      </w:tr>
      <w:tr w:rsidR="00951937" w:rsidRPr="00130099" w:rsidTr="00130099">
        <w:tc>
          <w:tcPr>
            <w:tcW w:w="4786" w:type="dxa"/>
          </w:tcPr>
          <w:p w:rsidR="00951937" w:rsidRPr="00130099" w:rsidRDefault="00951937" w:rsidP="00130099">
            <w:pPr>
              <w:suppressAutoHyphens/>
              <w:autoSpaceDN w:val="0"/>
              <w:contextualSpacing/>
              <w:jc w:val="center"/>
              <w:rPr>
                <w:rFonts w:eastAsia="Times New Roman" w:cstheme="minorHAnsi"/>
                <w:lang w:eastAsia="pl-PL"/>
              </w:rPr>
            </w:pPr>
            <w:r w:rsidRPr="00130099">
              <w:rPr>
                <w:rFonts w:eastAsia="Times New Roman" w:cstheme="minorHAnsi"/>
                <w:lang w:eastAsia="pl-PL"/>
              </w:rPr>
              <w:t xml:space="preserve">Specjalistyczne usługi opiekuńcze dla osób </w:t>
            </w:r>
            <w:r w:rsidRPr="00130099">
              <w:rPr>
                <w:rFonts w:eastAsia="Times New Roman" w:cstheme="minorHAnsi"/>
                <w:lang w:eastAsia="pl-PL"/>
              </w:rPr>
              <w:br/>
              <w:t>z zaburzeniami psychicznymi, w tym dla osób dorosłych i dzieci z autyzmem lub upośledzeniem umysłowym</w:t>
            </w:r>
            <w:r w:rsidR="00130099">
              <w:rPr>
                <w:rFonts w:eastAsia="Times New Roman" w:cstheme="minorHAnsi"/>
                <w:lang w:eastAsia="pl-PL"/>
              </w:rPr>
              <w:t xml:space="preserve"> </w:t>
            </w:r>
            <w:r w:rsidRPr="00130099">
              <w:rPr>
                <w:rFonts w:eastAsia="Times New Roman" w:cstheme="minorHAnsi"/>
                <w:lang w:eastAsia="pl-PL"/>
              </w:rPr>
              <w:t>w 2021 roku</w:t>
            </w:r>
          </w:p>
        </w:tc>
        <w:tc>
          <w:tcPr>
            <w:tcW w:w="1418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Usługi</w:t>
            </w:r>
          </w:p>
        </w:tc>
        <w:tc>
          <w:tcPr>
            <w:tcW w:w="2268" w:type="dxa"/>
          </w:tcPr>
          <w:p w:rsidR="00130099" w:rsidRPr="00130099" w:rsidRDefault="00130099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Usługi społeczne zgodnie</w:t>
            </w:r>
          </w:p>
          <w:p w:rsidR="00951937" w:rsidRPr="00130099" w:rsidRDefault="00130099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z art. 138o ustawy PZP</w:t>
            </w:r>
          </w:p>
        </w:tc>
        <w:tc>
          <w:tcPr>
            <w:tcW w:w="1842" w:type="dxa"/>
          </w:tcPr>
          <w:p w:rsidR="00951937" w:rsidRPr="00130099" w:rsidRDefault="007F68C2" w:rsidP="00130099">
            <w:pPr>
              <w:contextualSpacing/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171 000,00</w:t>
            </w:r>
            <w:r w:rsidR="00951937" w:rsidRPr="00130099">
              <w:rPr>
                <w:rFonts w:cstheme="minorHAnsi"/>
                <w:i/>
              </w:rPr>
              <w:t xml:space="preserve"> zł</w:t>
            </w:r>
          </w:p>
        </w:tc>
        <w:tc>
          <w:tcPr>
            <w:tcW w:w="1560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IV kwartał</w:t>
            </w:r>
          </w:p>
        </w:tc>
        <w:tc>
          <w:tcPr>
            <w:tcW w:w="3685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</w:p>
        </w:tc>
      </w:tr>
      <w:tr w:rsidR="00130099" w:rsidRPr="00130099" w:rsidTr="00130099">
        <w:tc>
          <w:tcPr>
            <w:tcW w:w="4786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eastAsia="Times New Roman" w:cstheme="minorHAnsi"/>
                <w:lang w:eastAsia="pl-PL"/>
              </w:rPr>
            </w:pPr>
            <w:r w:rsidRPr="00130099">
              <w:rPr>
                <w:rFonts w:eastAsia="Times New Roman" w:cstheme="minorHAnsi"/>
                <w:lang w:eastAsia="pl-PL"/>
              </w:rPr>
              <w:t>Świadczenie usług opiekuńczych w miejscu zamieszkania w roku 2021</w:t>
            </w:r>
          </w:p>
        </w:tc>
        <w:tc>
          <w:tcPr>
            <w:tcW w:w="1418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Usługi</w:t>
            </w:r>
          </w:p>
        </w:tc>
        <w:tc>
          <w:tcPr>
            <w:tcW w:w="2268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Usługi społeczne zgodnie</w:t>
            </w:r>
          </w:p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z art. 138o ustawy PZP</w:t>
            </w:r>
          </w:p>
        </w:tc>
        <w:tc>
          <w:tcPr>
            <w:tcW w:w="1842" w:type="dxa"/>
          </w:tcPr>
          <w:p w:rsidR="00951937" w:rsidRPr="00130099" w:rsidRDefault="00951937" w:rsidP="00130099">
            <w:pPr>
              <w:contextualSpacing/>
              <w:rPr>
                <w:rFonts w:cstheme="minorHAnsi"/>
                <w:i/>
              </w:rPr>
            </w:pPr>
          </w:p>
          <w:p w:rsidR="00951937" w:rsidRPr="00130099" w:rsidRDefault="007F68C2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7F68C2">
              <w:rPr>
                <w:rFonts w:cstheme="minorHAnsi"/>
                <w:i/>
              </w:rPr>
              <w:t>2</w:t>
            </w:r>
            <w:r>
              <w:rPr>
                <w:rFonts w:cstheme="minorHAnsi"/>
                <w:i/>
              </w:rPr>
              <w:t> </w:t>
            </w:r>
            <w:r w:rsidRPr="007F68C2">
              <w:rPr>
                <w:rFonts w:cstheme="minorHAnsi"/>
                <w:i/>
              </w:rPr>
              <w:t>176</w:t>
            </w:r>
            <w:r>
              <w:rPr>
                <w:rFonts w:cstheme="minorHAnsi"/>
                <w:i/>
              </w:rPr>
              <w:t> </w:t>
            </w:r>
            <w:r w:rsidRPr="007F68C2">
              <w:rPr>
                <w:rFonts w:cstheme="minorHAnsi"/>
                <w:i/>
              </w:rPr>
              <w:t>779</w:t>
            </w:r>
            <w:r>
              <w:rPr>
                <w:rFonts w:cstheme="minorHAnsi"/>
                <w:i/>
              </w:rPr>
              <w:t>,00</w:t>
            </w:r>
            <w:r w:rsidR="00951937" w:rsidRPr="00130099">
              <w:rPr>
                <w:rFonts w:cstheme="minorHAnsi"/>
                <w:i/>
              </w:rPr>
              <w:t xml:space="preserve"> zł</w:t>
            </w:r>
          </w:p>
        </w:tc>
        <w:tc>
          <w:tcPr>
            <w:tcW w:w="1560" w:type="dxa"/>
          </w:tcPr>
          <w:p w:rsidR="00951937" w:rsidRPr="00130099" w:rsidRDefault="00951937" w:rsidP="00130099">
            <w:pPr>
              <w:contextualSpacing/>
              <w:rPr>
                <w:rFonts w:cstheme="minorHAnsi"/>
                <w:i/>
              </w:rPr>
            </w:pPr>
          </w:p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</w:rPr>
            </w:pPr>
            <w:r w:rsidRPr="00130099">
              <w:rPr>
                <w:rFonts w:cstheme="minorHAnsi"/>
                <w:i/>
              </w:rPr>
              <w:t>IV kwartał</w:t>
            </w:r>
          </w:p>
        </w:tc>
        <w:tc>
          <w:tcPr>
            <w:tcW w:w="3685" w:type="dxa"/>
          </w:tcPr>
          <w:p w:rsidR="00951937" w:rsidRPr="00130099" w:rsidRDefault="00951937" w:rsidP="00130099">
            <w:pPr>
              <w:contextualSpacing/>
              <w:jc w:val="center"/>
              <w:rPr>
                <w:rFonts w:cstheme="minorHAnsi"/>
                <w:i/>
                <w:color w:val="FF0000"/>
              </w:rPr>
            </w:pPr>
          </w:p>
        </w:tc>
      </w:tr>
    </w:tbl>
    <w:p w:rsidR="00082B3D" w:rsidRDefault="00185638" w:rsidP="00130099">
      <w:pPr>
        <w:spacing w:after="0" w:line="240" w:lineRule="auto"/>
        <w:ind w:left="7791" w:hanging="7791"/>
        <w:contextualSpacing/>
        <w:jc w:val="center"/>
        <w:rPr>
          <w:rFonts w:cstheme="minorHAnsi"/>
          <w:i/>
          <w:sz w:val="20"/>
          <w:szCs w:val="20"/>
        </w:rPr>
      </w:pPr>
      <w:r w:rsidRPr="00130099">
        <w:rPr>
          <w:rFonts w:cstheme="minorHAnsi"/>
          <w:i/>
        </w:rPr>
        <w:t xml:space="preserve">Koszalin, dnia </w:t>
      </w:r>
      <w:r w:rsidR="006305C5">
        <w:rPr>
          <w:rFonts w:cstheme="minorHAnsi"/>
          <w:i/>
        </w:rPr>
        <w:t>19</w:t>
      </w:r>
      <w:bookmarkStart w:id="1" w:name="_GoBack"/>
      <w:bookmarkEnd w:id="1"/>
      <w:r w:rsidR="00720E41" w:rsidRPr="00130099">
        <w:rPr>
          <w:rFonts w:cstheme="minorHAnsi"/>
          <w:i/>
        </w:rPr>
        <w:t>.1</w:t>
      </w:r>
      <w:r w:rsidR="00951937" w:rsidRPr="00130099">
        <w:rPr>
          <w:rFonts w:cstheme="minorHAnsi"/>
          <w:i/>
        </w:rPr>
        <w:t>2</w:t>
      </w:r>
      <w:r w:rsidR="00720E41" w:rsidRPr="00130099">
        <w:rPr>
          <w:rFonts w:cstheme="minorHAnsi"/>
          <w:i/>
        </w:rPr>
        <w:t>.</w:t>
      </w:r>
      <w:r w:rsidR="00951937" w:rsidRPr="00130099">
        <w:rPr>
          <w:rFonts w:cstheme="minorHAnsi"/>
          <w:i/>
        </w:rPr>
        <w:t>2019</w:t>
      </w:r>
      <w:r w:rsidR="00C831B1" w:rsidRPr="00130099">
        <w:rPr>
          <w:rFonts w:cstheme="minorHAnsi"/>
          <w:i/>
        </w:rPr>
        <w:t xml:space="preserve"> roku</w:t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C831B1" w:rsidRPr="00130099">
        <w:rPr>
          <w:rFonts w:cstheme="minorHAnsi"/>
          <w:i/>
        </w:rPr>
        <w:tab/>
      </w:r>
      <w:r w:rsidR="00522A3C" w:rsidRPr="00130099">
        <w:rPr>
          <w:rFonts w:cstheme="minorHAnsi"/>
          <w:i/>
          <w:sz w:val="20"/>
          <w:szCs w:val="20"/>
        </w:rPr>
        <w:t>Dyrektor</w:t>
      </w:r>
      <w:r w:rsidR="00082B3D" w:rsidRPr="00130099">
        <w:rPr>
          <w:rFonts w:cstheme="minorHAnsi"/>
          <w:i/>
          <w:sz w:val="20"/>
          <w:szCs w:val="20"/>
        </w:rPr>
        <w:t xml:space="preserve"> </w:t>
      </w:r>
      <w:r w:rsidR="00082B3D" w:rsidRPr="00130099">
        <w:rPr>
          <w:rFonts w:cstheme="minorHAnsi"/>
          <w:i/>
          <w:sz w:val="20"/>
          <w:szCs w:val="20"/>
        </w:rPr>
        <w:br/>
        <w:t xml:space="preserve">                Miejskiego Ośrodka Pomocy Rodzinie </w:t>
      </w:r>
      <w:r w:rsidR="00082B3D" w:rsidRPr="00130099">
        <w:rPr>
          <w:rFonts w:cstheme="minorHAnsi"/>
          <w:i/>
          <w:sz w:val="20"/>
          <w:szCs w:val="20"/>
        </w:rPr>
        <w:br/>
        <w:t xml:space="preserve">              w Koszalinie</w:t>
      </w:r>
    </w:p>
    <w:p w:rsidR="00130099" w:rsidRDefault="00130099" w:rsidP="00130099">
      <w:pPr>
        <w:spacing w:after="0" w:line="240" w:lineRule="auto"/>
        <w:ind w:left="7791" w:hanging="7791"/>
        <w:contextualSpacing/>
        <w:jc w:val="center"/>
        <w:rPr>
          <w:rFonts w:cstheme="minorHAnsi"/>
          <w:i/>
          <w:sz w:val="20"/>
          <w:szCs w:val="20"/>
        </w:rPr>
      </w:pPr>
    </w:p>
    <w:p w:rsidR="00130099" w:rsidRPr="00130099" w:rsidRDefault="00130099" w:rsidP="00130099">
      <w:pPr>
        <w:spacing w:after="0" w:line="240" w:lineRule="auto"/>
        <w:ind w:left="7791" w:hanging="7791"/>
        <w:contextualSpacing/>
        <w:jc w:val="center"/>
        <w:rPr>
          <w:rFonts w:cstheme="minorHAnsi"/>
          <w:i/>
          <w:sz w:val="20"/>
          <w:szCs w:val="20"/>
        </w:rPr>
      </w:pPr>
    </w:p>
    <w:p w:rsidR="00082B3D" w:rsidRPr="00130099" w:rsidRDefault="00082B3D" w:rsidP="00130099">
      <w:pPr>
        <w:spacing w:after="0" w:line="240" w:lineRule="auto"/>
        <w:ind w:left="7791" w:hanging="7791"/>
        <w:contextualSpacing/>
        <w:jc w:val="center"/>
        <w:rPr>
          <w:rFonts w:cstheme="minorHAnsi"/>
          <w:i/>
          <w:sz w:val="20"/>
          <w:szCs w:val="20"/>
        </w:rPr>
      </w:pPr>
      <w:r w:rsidRPr="00130099"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</w:t>
      </w:r>
      <w:r w:rsidR="00130099">
        <w:rPr>
          <w:rFonts w:cstheme="minorHAnsi"/>
          <w:i/>
          <w:sz w:val="20"/>
          <w:szCs w:val="20"/>
        </w:rPr>
        <w:t xml:space="preserve">    </w:t>
      </w:r>
      <w:r w:rsidRPr="00130099">
        <w:rPr>
          <w:rFonts w:cstheme="minorHAnsi"/>
          <w:i/>
          <w:sz w:val="20"/>
          <w:szCs w:val="20"/>
        </w:rPr>
        <w:t xml:space="preserve">mgr </w:t>
      </w:r>
      <w:r w:rsidR="00522A3C" w:rsidRPr="00130099">
        <w:rPr>
          <w:rFonts w:cstheme="minorHAnsi"/>
          <w:i/>
          <w:sz w:val="20"/>
          <w:szCs w:val="20"/>
        </w:rPr>
        <w:t>Bogumiła Szczepanik</w:t>
      </w:r>
    </w:p>
    <w:p w:rsidR="00C831B1" w:rsidRPr="000D7C53" w:rsidRDefault="00C831B1" w:rsidP="00130099">
      <w:pPr>
        <w:spacing w:after="0"/>
        <w:rPr>
          <w:i/>
        </w:rPr>
      </w:pPr>
    </w:p>
    <w:sectPr w:rsidR="00C831B1" w:rsidRPr="000D7C53" w:rsidSect="00130099">
      <w:pgSz w:w="16838" w:h="11906" w:orient="landscape"/>
      <w:pgMar w:top="39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53"/>
    <w:rsid w:val="000122C3"/>
    <w:rsid w:val="00055BEA"/>
    <w:rsid w:val="00082B3D"/>
    <w:rsid w:val="000D7C53"/>
    <w:rsid w:val="000F1082"/>
    <w:rsid w:val="000F37EC"/>
    <w:rsid w:val="00130099"/>
    <w:rsid w:val="00185638"/>
    <w:rsid w:val="001A4568"/>
    <w:rsid w:val="001F46CE"/>
    <w:rsid w:val="002A19A9"/>
    <w:rsid w:val="00306C84"/>
    <w:rsid w:val="00341A2C"/>
    <w:rsid w:val="0037365E"/>
    <w:rsid w:val="00386942"/>
    <w:rsid w:val="003A751F"/>
    <w:rsid w:val="003D41FE"/>
    <w:rsid w:val="004423F0"/>
    <w:rsid w:val="00460A92"/>
    <w:rsid w:val="004774EC"/>
    <w:rsid w:val="004A4319"/>
    <w:rsid w:val="004B7C77"/>
    <w:rsid w:val="00520B75"/>
    <w:rsid w:val="00522A3C"/>
    <w:rsid w:val="00527401"/>
    <w:rsid w:val="005312C3"/>
    <w:rsid w:val="005B706D"/>
    <w:rsid w:val="005D4F9A"/>
    <w:rsid w:val="005F2E3B"/>
    <w:rsid w:val="005F4C1E"/>
    <w:rsid w:val="00600FA8"/>
    <w:rsid w:val="006305C5"/>
    <w:rsid w:val="00645144"/>
    <w:rsid w:val="00661E6D"/>
    <w:rsid w:val="00691AE4"/>
    <w:rsid w:val="006D7AAA"/>
    <w:rsid w:val="00720E41"/>
    <w:rsid w:val="007379C0"/>
    <w:rsid w:val="007F68C2"/>
    <w:rsid w:val="00815E47"/>
    <w:rsid w:val="00873074"/>
    <w:rsid w:val="008E2F98"/>
    <w:rsid w:val="00930D3D"/>
    <w:rsid w:val="00951937"/>
    <w:rsid w:val="009702ED"/>
    <w:rsid w:val="00982174"/>
    <w:rsid w:val="009D7A56"/>
    <w:rsid w:val="009E58FD"/>
    <w:rsid w:val="00A0056B"/>
    <w:rsid w:val="00AD4D01"/>
    <w:rsid w:val="00AF3DF5"/>
    <w:rsid w:val="00AF5171"/>
    <w:rsid w:val="00B17136"/>
    <w:rsid w:val="00B93B5C"/>
    <w:rsid w:val="00BD71C6"/>
    <w:rsid w:val="00BF3A50"/>
    <w:rsid w:val="00C51B43"/>
    <w:rsid w:val="00C53B8F"/>
    <w:rsid w:val="00C831B1"/>
    <w:rsid w:val="00CB69D2"/>
    <w:rsid w:val="00D27289"/>
    <w:rsid w:val="00D476EF"/>
    <w:rsid w:val="00DD6EF4"/>
    <w:rsid w:val="00E00A62"/>
    <w:rsid w:val="00EC02D8"/>
    <w:rsid w:val="00F35639"/>
    <w:rsid w:val="00F50F85"/>
    <w:rsid w:val="00F70CBD"/>
    <w:rsid w:val="00FB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DAT-1</dc:creator>
  <cp:lastModifiedBy>Monika Cieślińska</cp:lastModifiedBy>
  <cp:revision>7</cp:revision>
  <cp:lastPrinted>2019-12-17T10:08:00Z</cp:lastPrinted>
  <dcterms:created xsi:type="dcterms:W3CDTF">2019-12-17T07:36:00Z</dcterms:created>
  <dcterms:modified xsi:type="dcterms:W3CDTF">2019-12-18T12:45:00Z</dcterms:modified>
</cp:coreProperties>
</file>