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B61" w:rsidRPr="00A97E24" w:rsidRDefault="00A97E24" w:rsidP="00C95B61">
      <w:pPr>
        <w:rPr>
          <w:rFonts w:ascii="Segoe UI" w:hAnsi="Segoe UI" w:cs="Segoe UI"/>
          <w:sz w:val="22"/>
          <w:szCs w:val="22"/>
        </w:rPr>
      </w:pPr>
      <w:r w:rsidRPr="00A97E24">
        <w:rPr>
          <w:rFonts w:ascii="Segoe UI" w:hAnsi="Segoe UI" w:cs="Segoe UI"/>
          <w:sz w:val="22"/>
          <w:szCs w:val="22"/>
        </w:rPr>
        <w:t>ZK</w:t>
      </w:r>
      <w:r w:rsidR="00C95B61" w:rsidRPr="00A97E24">
        <w:rPr>
          <w:rFonts w:ascii="Segoe UI" w:hAnsi="Segoe UI" w:cs="Segoe UI"/>
          <w:sz w:val="22"/>
          <w:szCs w:val="22"/>
        </w:rPr>
        <w:t>.</w:t>
      </w:r>
      <w:r w:rsidR="001141FE">
        <w:rPr>
          <w:rFonts w:ascii="Segoe UI" w:hAnsi="Segoe UI" w:cs="Segoe UI"/>
          <w:sz w:val="22"/>
          <w:szCs w:val="22"/>
        </w:rPr>
        <w:t>251.2.2020</w:t>
      </w:r>
      <w:r w:rsidR="00C95B61" w:rsidRPr="00A97E24">
        <w:rPr>
          <w:rFonts w:ascii="Segoe UI" w:hAnsi="Segoe UI" w:cs="Segoe UI"/>
          <w:sz w:val="22"/>
          <w:szCs w:val="22"/>
        </w:rPr>
        <w:tab/>
      </w:r>
      <w:r w:rsidR="00C95B61" w:rsidRPr="00A97E24">
        <w:rPr>
          <w:rFonts w:ascii="Segoe UI" w:hAnsi="Segoe UI" w:cs="Segoe UI"/>
          <w:sz w:val="22"/>
          <w:szCs w:val="22"/>
        </w:rPr>
        <w:tab/>
      </w:r>
      <w:r w:rsidR="00C95B61" w:rsidRPr="00A97E24">
        <w:rPr>
          <w:rFonts w:ascii="Segoe UI" w:hAnsi="Segoe UI" w:cs="Segoe UI"/>
          <w:sz w:val="22"/>
          <w:szCs w:val="22"/>
        </w:rPr>
        <w:tab/>
      </w:r>
      <w:r w:rsidR="00C95B61" w:rsidRPr="00A97E24">
        <w:rPr>
          <w:rFonts w:ascii="Segoe UI" w:hAnsi="Segoe UI" w:cs="Segoe UI"/>
          <w:sz w:val="22"/>
          <w:szCs w:val="22"/>
        </w:rPr>
        <w:tab/>
      </w:r>
      <w:r w:rsidR="00C95B61" w:rsidRPr="00A97E24">
        <w:rPr>
          <w:rFonts w:ascii="Segoe UI" w:hAnsi="Segoe UI" w:cs="Segoe UI"/>
          <w:sz w:val="22"/>
          <w:szCs w:val="22"/>
        </w:rPr>
        <w:tab/>
        <w:t xml:space="preserve">         </w:t>
      </w:r>
      <w:r w:rsidRPr="00A97E24">
        <w:rPr>
          <w:rFonts w:ascii="Segoe UI" w:hAnsi="Segoe UI" w:cs="Segoe UI"/>
          <w:sz w:val="22"/>
          <w:szCs w:val="22"/>
        </w:rPr>
        <w:t xml:space="preserve">             </w:t>
      </w:r>
      <w:r w:rsidR="00C95B61" w:rsidRPr="00A97E24">
        <w:rPr>
          <w:rFonts w:ascii="Segoe UI" w:hAnsi="Segoe UI" w:cs="Segoe UI"/>
          <w:sz w:val="22"/>
          <w:szCs w:val="22"/>
        </w:rPr>
        <w:t xml:space="preserve">Koszalin, dnia </w:t>
      </w:r>
      <w:r w:rsidR="001141FE">
        <w:rPr>
          <w:rFonts w:ascii="Segoe UI" w:hAnsi="Segoe UI" w:cs="Segoe UI"/>
          <w:sz w:val="22"/>
          <w:szCs w:val="22"/>
        </w:rPr>
        <w:t>09</w:t>
      </w:r>
      <w:r w:rsidRPr="00A97E24">
        <w:rPr>
          <w:rFonts w:ascii="Segoe UI" w:hAnsi="Segoe UI" w:cs="Segoe UI"/>
          <w:sz w:val="22"/>
          <w:szCs w:val="22"/>
        </w:rPr>
        <w:t xml:space="preserve"> grudnia 20</w:t>
      </w:r>
      <w:r w:rsidR="001141FE">
        <w:rPr>
          <w:rFonts w:ascii="Segoe UI" w:hAnsi="Segoe UI" w:cs="Segoe UI"/>
          <w:sz w:val="22"/>
          <w:szCs w:val="22"/>
        </w:rPr>
        <w:t>20</w:t>
      </w:r>
      <w:r w:rsidR="00C95B61" w:rsidRPr="00A97E24">
        <w:rPr>
          <w:rFonts w:ascii="Segoe UI" w:hAnsi="Segoe UI" w:cs="Segoe UI"/>
          <w:sz w:val="22"/>
          <w:szCs w:val="22"/>
        </w:rPr>
        <w:t xml:space="preserve"> roku</w:t>
      </w:r>
      <w:r w:rsidR="00C95B61" w:rsidRPr="00A97E24">
        <w:rPr>
          <w:rFonts w:ascii="Segoe UI" w:hAnsi="Segoe UI" w:cs="Segoe UI"/>
          <w:sz w:val="22"/>
          <w:szCs w:val="22"/>
        </w:rPr>
        <w:tab/>
      </w:r>
      <w:r w:rsidR="00C95B61" w:rsidRPr="00A97E24">
        <w:rPr>
          <w:rFonts w:ascii="Segoe UI" w:hAnsi="Segoe UI" w:cs="Segoe UI"/>
          <w:sz w:val="22"/>
          <w:szCs w:val="22"/>
        </w:rPr>
        <w:tab/>
      </w:r>
      <w:r w:rsidR="00C95B61" w:rsidRPr="00A97E24">
        <w:rPr>
          <w:rFonts w:ascii="Segoe UI" w:hAnsi="Segoe UI" w:cs="Segoe UI"/>
          <w:sz w:val="22"/>
          <w:szCs w:val="22"/>
        </w:rPr>
        <w:tab/>
      </w:r>
    </w:p>
    <w:p w:rsidR="00C95B61" w:rsidRPr="00A97E24" w:rsidRDefault="00C95B61" w:rsidP="00C95B61">
      <w:pPr>
        <w:ind w:left="708" w:firstLine="708"/>
        <w:rPr>
          <w:rFonts w:ascii="Segoe UI" w:hAnsi="Segoe UI" w:cs="Segoe UI"/>
          <w:sz w:val="22"/>
          <w:szCs w:val="22"/>
        </w:rPr>
      </w:pPr>
    </w:p>
    <w:p w:rsidR="00C95B61" w:rsidRPr="00A97E24" w:rsidRDefault="00C95B61" w:rsidP="00C95B61">
      <w:pPr>
        <w:ind w:left="708" w:firstLine="708"/>
        <w:rPr>
          <w:rFonts w:ascii="Segoe UI" w:hAnsi="Segoe UI" w:cs="Segoe UI"/>
          <w:sz w:val="22"/>
          <w:szCs w:val="22"/>
        </w:rPr>
      </w:pPr>
    </w:p>
    <w:p w:rsidR="00C95B61" w:rsidRPr="00A97E24" w:rsidRDefault="00C95B61" w:rsidP="00C95B61">
      <w:pPr>
        <w:ind w:left="6372" w:firstLine="708"/>
        <w:rPr>
          <w:rFonts w:ascii="Segoe UI" w:hAnsi="Segoe UI" w:cs="Segoe UI"/>
          <w:sz w:val="22"/>
          <w:szCs w:val="22"/>
        </w:rPr>
      </w:pPr>
      <w:r w:rsidRPr="00A97E24">
        <w:rPr>
          <w:rFonts w:ascii="Segoe UI" w:hAnsi="Segoe UI" w:cs="Segoe UI"/>
          <w:sz w:val="22"/>
          <w:szCs w:val="22"/>
        </w:rPr>
        <w:t xml:space="preserve"> </w:t>
      </w:r>
    </w:p>
    <w:p w:rsidR="00C95B61" w:rsidRPr="00A97E24" w:rsidRDefault="00C95B61" w:rsidP="00C95B61">
      <w:pPr>
        <w:ind w:left="708" w:firstLine="708"/>
        <w:rPr>
          <w:rFonts w:ascii="Segoe UI" w:hAnsi="Segoe UI" w:cs="Segoe UI"/>
          <w:b/>
          <w:sz w:val="22"/>
          <w:szCs w:val="22"/>
        </w:rPr>
      </w:pPr>
      <w:r w:rsidRPr="00A97E24">
        <w:rPr>
          <w:rFonts w:ascii="Segoe UI" w:hAnsi="Segoe UI" w:cs="Segoe UI"/>
          <w:b/>
          <w:sz w:val="22"/>
          <w:szCs w:val="22"/>
        </w:rPr>
        <w:t xml:space="preserve">    </w:t>
      </w:r>
    </w:p>
    <w:p w:rsidR="00C95B61" w:rsidRPr="00A97E24" w:rsidRDefault="00C95B61" w:rsidP="00C95B61">
      <w:pPr>
        <w:ind w:left="708" w:firstLine="708"/>
        <w:rPr>
          <w:rFonts w:ascii="Segoe UI" w:hAnsi="Segoe UI" w:cs="Segoe UI"/>
          <w:b/>
          <w:sz w:val="22"/>
          <w:szCs w:val="22"/>
        </w:rPr>
      </w:pPr>
      <w:r w:rsidRPr="00A97E24">
        <w:rPr>
          <w:rFonts w:ascii="Segoe UI" w:hAnsi="Segoe UI" w:cs="Segoe UI"/>
          <w:b/>
          <w:sz w:val="22"/>
          <w:szCs w:val="22"/>
        </w:rPr>
        <w:t xml:space="preserve">       </w:t>
      </w:r>
    </w:p>
    <w:p w:rsidR="00C95B61" w:rsidRPr="00A97E24" w:rsidRDefault="00386F2E" w:rsidP="00C95B61">
      <w:pPr>
        <w:jc w:val="center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Unieważnienie</w:t>
      </w:r>
      <w:r w:rsidR="00C95B61" w:rsidRPr="00A97E24">
        <w:rPr>
          <w:rFonts w:ascii="Segoe UI" w:hAnsi="Segoe UI" w:cs="Segoe UI"/>
          <w:b/>
          <w:sz w:val="22"/>
          <w:szCs w:val="22"/>
        </w:rPr>
        <w:t xml:space="preserve"> postępowania</w:t>
      </w:r>
    </w:p>
    <w:p w:rsidR="00C95B61" w:rsidRPr="00A97E24" w:rsidRDefault="00C95B61" w:rsidP="00C95B61">
      <w:pPr>
        <w:ind w:left="708" w:firstLine="708"/>
        <w:rPr>
          <w:rFonts w:ascii="Segoe UI" w:hAnsi="Segoe UI" w:cs="Segoe UI"/>
          <w:sz w:val="22"/>
          <w:szCs w:val="22"/>
        </w:rPr>
      </w:pPr>
    </w:p>
    <w:p w:rsidR="00C95B61" w:rsidRPr="00A97E24" w:rsidRDefault="00C95B61" w:rsidP="00C95B61">
      <w:pPr>
        <w:ind w:left="708" w:firstLine="708"/>
        <w:rPr>
          <w:rFonts w:ascii="Segoe UI" w:hAnsi="Segoe UI" w:cs="Segoe UI"/>
          <w:sz w:val="22"/>
          <w:szCs w:val="22"/>
        </w:rPr>
      </w:pPr>
    </w:p>
    <w:p w:rsidR="00C95B61" w:rsidRPr="00A97E24" w:rsidRDefault="00C95B61" w:rsidP="001141FE">
      <w:pPr>
        <w:spacing w:line="276" w:lineRule="auto"/>
        <w:rPr>
          <w:rFonts w:ascii="Segoe UI" w:hAnsi="Segoe UI" w:cs="Segoe UI"/>
          <w:sz w:val="22"/>
          <w:szCs w:val="22"/>
        </w:rPr>
      </w:pPr>
      <w:r w:rsidRPr="00A97E24">
        <w:rPr>
          <w:rFonts w:ascii="Segoe UI" w:hAnsi="Segoe UI" w:cs="Segoe UI"/>
          <w:sz w:val="22"/>
          <w:szCs w:val="22"/>
        </w:rPr>
        <w:t>Dotyczy:</w:t>
      </w:r>
    </w:p>
    <w:p w:rsidR="00C95B61" w:rsidRPr="00A97E24" w:rsidRDefault="00C95B61" w:rsidP="001141FE">
      <w:pPr>
        <w:spacing w:line="276" w:lineRule="auto"/>
        <w:rPr>
          <w:rFonts w:ascii="Segoe UI" w:hAnsi="Segoe UI" w:cs="Segoe UI"/>
          <w:sz w:val="22"/>
          <w:szCs w:val="22"/>
        </w:rPr>
      </w:pPr>
      <w:r w:rsidRPr="00A97E24">
        <w:rPr>
          <w:rFonts w:ascii="Segoe UI" w:hAnsi="Segoe UI" w:cs="Segoe UI"/>
          <w:sz w:val="22"/>
          <w:szCs w:val="22"/>
        </w:rPr>
        <w:t>Postępowania o udzielenie zamówienia publicznego prowadzonego w trybie przetargu nieograniczonego o wartości szacunkowej mniejszej niż kwoty określone w przepisach wydanych na podstawie art. 11 ust. 8 ustawy Prawo zamówień publicznych.</w:t>
      </w:r>
    </w:p>
    <w:p w:rsidR="00C95B61" w:rsidRPr="00A97E24" w:rsidRDefault="00C95B61" w:rsidP="001141FE">
      <w:pPr>
        <w:spacing w:line="276" w:lineRule="auto"/>
        <w:rPr>
          <w:rFonts w:ascii="Segoe UI" w:hAnsi="Segoe UI" w:cs="Segoe UI"/>
          <w:sz w:val="22"/>
          <w:szCs w:val="22"/>
        </w:rPr>
      </w:pPr>
      <w:r w:rsidRPr="00A97E24">
        <w:rPr>
          <w:rFonts w:ascii="Segoe UI" w:hAnsi="Segoe UI" w:cs="Segoe UI"/>
          <w:sz w:val="22"/>
          <w:szCs w:val="22"/>
        </w:rPr>
        <w:t xml:space="preserve">Numer sprawy: </w:t>
      </w:r>
      <w:r w:rsidR="001141FE">
        <w:rPr>
          <w:rFonts w:ascii="Segoe UI" w:hAnsi="Segoe UI" w:cs="Segoe UI"/>
          <w:sz w:val="22"/>
          <w:szCs w:val="22"/>
        </w:rPr>
        <w:t>ZK.251.2.2020</w:t>
      </w:r>
      <w:r w:rsidRPr="00A97E24">
        <w:rPr>
          <w:rFonts w:ascii="Segoe UI" w:hAnsi="Segoe UI" w:cs="Segoe UI"/>
          <w:sz w:val="22"/>
          <w:szCs w:val="22"/>
        </w:rPr>
        <w:t>.</w:t>
      </w:r>
    </w:p>
    <w:p w:rsidR="00C95B61" w:rsidRPr="00A97E24" w:rsidRDefault="00C95B61" w:rsidP="001141FE">
      <w:pPr>
        <w:spacing w:line="276" w:lineRule="auto"/>
        <w:rPr>
          <w:rFonts w:ascii="Segoe UI" w:hAnsi="Segoe UI" w:cs="Segoe UI"/>
          <w:b/>
          <w:bCs/>
          <w:sz w:val="22"/>
          <w:szCs w:val="22"/>
        </w:rPr>
      </w:pPr>
    </w:p>
    <w:p w:rsidR="00C95B61" w:rsidRPr="00A97E24" w:rsidRDefault="00C95B61" w:rsidP="001141FE">
      <w:pPr>
        <w:spacing w:line="276" w:lineRule="auto"/>
        <w:rPr>
          <w:rFonts w:ascii="Segoe UI" w:hAnsi="Segoe UI" w:cs="Segoe UI"/>
          <w:b/>
          <w:bCs/>
          <w:sz w:val="22"/>
          <w:szCs w:val="22"/>
        </w:rPr>
      </w:pPr>
      <w:r w:rsidRPr="00A97E24">
        <w:rPr>
          <w:rFonts w:ascii="Segoe UI" w:hAnsi="Segoe UI" w:cs="Segoe UI"/>
          <w:b/>
          <w:bCs/>
          <w:sz w:val="22"/>
          <w:szCs w:val="22"/>
        </w:rPr>
        <w:t>Przedmiot zamówienia:</w:t>
      </w:r>
    </w:p>
    <w:p w:rsidR="00A97E24" w:rsidRPr="00A97E24" w:rsidRDefault="001141FE" w:rsidP="001141FE">
      <w:pPr>
        <w:widowControl w:val="0"/>
        <w:autoSpaceDE w:val="0"/>
        <w:rPr>
          <w:rFonts w:ascii="Segoe UI" w:hAnsi="Segoe UI" w:cs="Segoe UI"/>
          <w:b/>
          <w:i/>
          <w:sz w:val="22"/>
          <w:szCs w:val="22"/>
        </w:rPr>
      </w:pPr>
      <w:r w:rsidRPr="004E3BAF">
        <w:rPr>
          <w:rFonts w:ascii="Segoe UI" w:hAnsi="Segoe UI" w:cs="Segoe UI"/>
          <w:b/>
          <w:sz w:val="22"/>
          <w:szCs w:val="22"/>
        </w:rPr>
        <w:t>Świadczenie usług pocztowych i kurierskich dla Miejskiego Ośrodka Pomocy Rodzinie w Koszalinie</w:t>
      </w:r>
    </w:p>
    <w:p w:rsidR="00C95B61" w:rsidRPr="00A97E24" w:rsidRDefault="00C95B61" w:rsidP="001141FE">
      <w:pPr>
        <w:spacing w:line="276" w:lineRule="auto"/>
        <w:rPr>
          <w:rFonts w:ascii="Segoe UI" w:hAnsi="Segoe UI" w:cs="Segoe UI"/>
          <w:sz w:val="22"/>
          <w:szCs w:val="22"/>
        </w:rPr>
      </w:pPr>
      <w:r w:rsidRPr="00A97E24">
        <w:rPr>
          <w:rFonts w:ascii="Segoe UI" w:hAnsi="Segoe UI" w:cs="Segoe UI"/>
          <w:sz w:val="22"/>
          <w:szCs w:val="22"/>
        </w:rPr>
        <w:t xml:space="preserve">Miejski Ośrodek Pomocy </w:t>
      </w:r>
      <w:r w:rsidR="003A20FC" w:rsidRPr="00A97E24">
        <w:rPr>
          <w:rFonts w:ascii="Segoe UI" w:hAnsi="Segoe UI" w:cs="Segoe UI"/>
          <w:sz w:val="22"/>
          <w:szCs w:val="22"/>
        </w:rPr>
        <w:t>Rodzinie</w:t>
      </w:r>
      <w:r w:rsidR="001141FE">
        <w:rPr>
          <w:rFonts w:ascii="Segoe UI" w:hAnsi="Segoe UI" w:cs="Segoe UI"/>
          <w:sz w:val="22"/>
          <w:szCs w:val="22"/>
        </w:rPr>
        <w:t xml:space="preserve"> w Koszalinie</w:t>
      </w:r>
    </w:p>
    <w:p w:rsidR="00C95B61" w:rsidRPr="00A97E24" w:rsidRDefault="00C95B61" w:rsidP="001141FE">
      <w:pPr>
        <w:spacing w:line="276" w:lineRule="auto"/>
        <w:rPr>
          <w:rFonts w:ascii="Segoe UI" w:hAnsi="Segoe UI" w:cs="Segoe UI"/>
          <w:sz w:val="22"/>
          <w:szCs w:val="22"/>
        </w:rPr>
      </w:pPr>
      <w:r w:rsidRPr="00A97E24">
        <w:rPr>
          <w:rFonts w:ascii="Segoe UI" w:hAnsi="Segoe UI" w:cs="Segoe UI"/>
          <w:sz w:val="22"/>
          <w:szCs w:val="22"/>
        </w:rPr>
        <w:t xml:space="preserve">al. Monte Cassino 2 </w:t>
      </w:r>
    </w:p>
    <w:p w:rsidR="00C95B61" w:rsidRPr="00A97E24" w:rsidRDefault="00C95B61" w:rsidP="001141FE">
      <w:pPr>
        <w:spacing w:line="276" w:lineRule="auto"/>
        <w:rPr>
          <w:rFonts w:ascii="Segoe UI" w:hAnsi="Segoe UI" w:cs="Segoe UI"/>
          <w:sz w:val="22"/>
          <w:szCs w:val="22"/>
        </w:rPr>
      </w:pPr>
      <w:r w:rsidRPr="00A97E24">
        <w:rPr>
          <w:rFonts w:ascii="Segoe UI" w:hAnsi="Segoe UI" w:cs="Segoe UI"/>
          <w:sz w:val="22"/>
          <w:szCs w:val="22"/>
        </w:rPr>
        <w:t>75-412 Koszalin,</w:t>
      </w:r>
    </w:p>
    <w:p w:rsidR="00C95B61" w:rsidRPr="00A97E24" w:rsidRDefault="00C95B61" w:rsidP="001141FE">
      <w:pPr>
        <w:spacing w:line="276" w:lineRule="auto"/>
        <w:rPr>
          <w:rFonts w:ascii="Segoe UI" w:hAnsi="Segoe UI" w:cs="Segoe UI"/>
          <w:sz w:val="22"/>
          <w:szCs w:val="22"/>
        </w:rPr>
      </w:pPr>
      <w:r w:rsidRPr="00A97E24">
        <w:rPr>
          <w:rFonts w:ascii="Segoe UI" w:hAnsi="Segoe UI" w:cs="Segoe UI"/>
          <w:sz w:val="22"/>
          <w:szCs w:val="22"/>
        </w:rPr>
        <w:t xml:space="preserve">informuje o unieważnieniu postępowania o udzielenie zamówienia. </w:t>
      </w:r>
    </w:p>
    <w:p w:rsidR="00C95B61" w:rsidRPr="00A97E24" w:rsidRDefault="00C95B61" w:rsidP="001141FE">
      <w:pPr>
        <w:spacing w:line="276" w:lineRule="auto"/>
        <w:rPr>
          <w:rFonts w:ascii="Segoe UI" w:hAnsi="Segoe UI" w:cs="Segoe UI"/>
          <w:sz w:val="22"/>
          <w:szCs w:val="22"/>
        </w:rPr>
      </w:pPr>
      <w:r w:rsidRPr="00A97E24">
        <w:rPr>
          <w:rFonts w:ascii="Segoe UI" w:hAnsi="Segoe UI" w:cs="Segoe UI"/>
          <w:sz w:val="22"/>
          <w:szCs w:val="22"/>
          <w:u w:val="single"/>
        </w:rPr>
        <w:t>UZASADNIENIE PRAWNE:</w:t>
      </w:r>
    </w:p>
    <w:p w:rsidR="00C95B61" w:rsidRPr="00A97E24" w:rsidRDefault="00C95B61" w:rsidP="001141FE">
      <w:pPr>
        <w:spacing w:line="276" w:lineRule="auto"/>
        <w:rPr>
          <w:rFonts w:ascii="Segoe UI" w:hAnsi="Segoe UI" w:cs="Segoe UI"/>
          <w:sz w:val="22"/>
          <w:szCs w:val="22"/>
        </w:rPr>
      </w:pPr>
      <w:r w:rsidRPr="00F113C8">
        <w:rPr>
          <w:rFonts w:ascii="Segoe UI" w:hAnsi="Segoe UI" w:cs="Segoe UI"/>
          <w:sz w:val="22"/>
          <w:szCs w:val="22"/>
        </w:rPr>
        <w:t xml:space="preserve">Ustawa - Prawo zamówień publicznych art. 93 ust. 1 </w:t>
      </w:r>
      <w:r w:rsidR="00A97E24" w:rsidRPr="00F113C8">
        <w:rPr>
          <w:rFonts w:ascii="Segoe UI" w:hAnsi="Segoe UI" w:cs="Segoe UI"/>
          <w:sz w:val="22"/>
          <w:szCs w:val="22"/>
        </w:rPr>
        <w:t xml:space="preserve">pkt 1 </w:t>
      </w:r>
      <w:r w:rsidRPr="00F113C8">
        <w:rPr>
          <w:rFonts w:ascii="Segoe UI" w:hAnsi="Segoe UI" w:cs="Segoe UI"/>
          <w:bCs/>
          <w:iCs/>
          <w:sz w:val="22"/>
          <w:szCs w:val="22"/>
        </w:rPr>
        <w:t>(</w:t>
      </w:r>
      <w:r w:rsidR="001141FE">
        <w:rPr>
          <w:rFonts w:ascii="Segoe UI" w:hAnsi="Segoe UI" w:cs="Segoe UI"/>
          <w:sz w:val="22"/>
          <w:szCs w:val="22"/>
        </w:rPr>
        <w:t>Dz. U. z 2019</w:t>
      </w:r>
      <w:r w:rsidRPr="00F113C8">
        <w:rPr>
          <w:rFonts w:ascii="Segoe UI" w:hAnsi="Segoe UI" w:cs="Segoe UI"/>
          <w:sz w:val="22"/>
          <w:szCs w:val="22"/>
        </w:rPr>
        <w:t xml:space="preserve">r., poz. </w:t>
      </w:r>
      <w:r w:rsidR="001141FE">
        <w:rPr>
          <w:rFonts w:ascii="Segoe UI" w:hAnsi="Segoe UI" w:cs="Segoe UI"/>
          <w:sz w:val="22"/>
          <w:szCs w:val="22"/>
        </w:rPr>
        <w:t>1843, ze zm.</w:t>
      </w:r>
      <w:r w:rsidRPr="00F113C8">
        <w:rPr>
          <w:rFonts w:ascii="Segoe UI" w:hAnsi="Segoe UI" w:cs="Segoe UI"/>
          <w:bCs/>
          <w:iCs/>
          <w:sz w:val="22"/>
          <w:szCs w:val="22"/>
        </w:rPr>
        <w:t>)</w:t>
      </w:r>
      <w:r w:rsidR="00A97E24" w:rsidRPr="00F113C8">
        <w:rPr>
          <w:rFonts w:ascii="Segoe UI" w:hAnsi="Segoe UI" w:cs="Segoe UI"/>
          <w:sz w:val="22"/>
          <w:szCs w:val="22"/>
        </w:rPr>
        <w:t>.</w:t>
      </w:r>
    </w:p>
    <w:p w:rsidR="00C95B61" w:rsidRPr="00A97E24" w:rsidRDefault="00C95B61" w:rsidP="001141FE">
      <w:pPr>
        <w:spacing w:line="276" w:lineRule="auto"/>
        <w:rPr>
          <w:rFonts w:ascii="Segoe UI" w:hAnsi="Segoe UI" w:cs="Segoe UI"/>
          <w:sz w:val="22"/>
          <w:szCs w:val="22"/>
          <w:u w:val="single"/>
        </w:rPr>
      </w:pPr>
      <w:r w:rsidRPr="00A97E24">
        <w:rPr>
          <w:rFonts w:ascii="Segoe UI" w:hAnsi="Segoe UI" w:cs="Segoe UI"/>
          <w:sz w:val="22"/>
          <w:szCs w:val="22"/>
          <w:u w:val="single"/>
        </w:rPr>
        <w:t>UZASADNIENIE FAKTYCZNE:</w:t>
      </w:r>
    </w:p>
    <w:p w:rsidR="00A97E24" w:rsidRPr="00A97E24" w:rsidRDefault="00A97E24" w:rsidP="001141FE">
      <w:pPr>
        <w:rPr>
          <w:rFonts w:ascii="Segoe UI" w:hAnsi="Segoe UI" w:cs="Segoe UI"/>
          <w:sz w:val="22"/>
          <w:szCs w:val="22"/>
        </w:rPr>
      </w:pPr>
      <w:r w:rsidRPr="00A97E24">
        <w:rPr>
          <w:rFonts w:ascii="Segoe UI" w:hAnsi="Segoe UI" w:cs="Segoe UI"/>
          <w:sz w:val="22"/>
          <w:szCs w:val="22"/>
        </w:rPr>
        <w:t xml:space="preserve">W przedmiotowym postępowaniu nie </w:t>
      </w:r>
      <w:r w:rsidR="001141FE">
        <w:rPr>
          <w:rFonts w:ascii="Segoe UI" w:hAnsi="Segoe UI" w:cs="Segoe UI"/>
          <w:sz w:val="22"/>
          <w:szCs w:val="22"/>
        </w:rPr>
        <w:t>wpłynęła ż</w:t>
      </w:r>
      <w:bookmarkStart w:id="0" w:name="_GoBack"/>
      <w:bookmarkEnd w:id="0"/>
      <w:r w:rsidR="001141FE">
        <w:rPr>
          <w:rFonts w:ascii="Segoe UI" w:hAnsi="Segoe UI" w:cs="Segoe UI"/>
          <w:sz w:val="22"/>
          <w:szCs w:val="22"/>
        </w:rPr>
        <w:t>adna oferta</w:t>
      </w:r>
      <w:r w:rsidRPr="00A97E24">
        <w:rPr>
          <w:rFonts w:ascii="Segoe UI" w:hAnsi="Segoe UI" w:cs="Segoe UI"/>
          <w:sz w:val="22"/>
          <w:szCs w:val="22"/>
        </w:rPr>
        <w:t>.</w:t>
      </w:r>
    </w:p>
    <w:p w:rsidR="002417F5" w:rsidRPr="00A97E24" w:rsidRDefault="002417F5" w:rsidP="002417F5">
      <w:pPr>
        <w:rPr>
          <w:rFonts w:ascii="Segoe UI" w:hAnsi="Segoe UI" w:cs="Segoe UI"/>
          <w:sz w:val="22"/>
          <w:szCs w:val="22"/>
        </w:rPr>
      </w:pPr>
    </w:p>
    <w:p w:rsidR="00C95B61" w:rsidRPr="00A97E24" w:rsidRDefault="00C95B61" w:rsidP="00C95B61">
      <w:pPr>
        <w:ind w:left="4248" w:firstLine="708"/>
        <w:rPr>
          <w:rFonts w:ascii="Segoe UI" w:hAnsi="Segoe UI" w:cs="Segoe UI"/>
          <w:sz w:val="22"/>
          <w:szCs w:val="22"/>
        </w:rPr>
      </w:pPr>
    </w:p>
    <w:p w:rsidR="00C95B61" w:rsidRPr="00A97E24" w:rsidRDefault="00C95B61" w:rsidP="00C95B61">
      <w:pPr>
        <w:ind w:left="4248" w:firstLine="708"/>
        <w:rPr>
          <w:rFonts w:ascii="Segoe UI" w:hAnsi="Segoe UI" w:cs="Segoe UI"/>
          <w:sz w:val="22"/>
          <w:szCs w:val="22"/>
        </w:rPr>
      </w:pPr>
    </w:p>
    <w:p w:rsidR="00C95B61" w:rsidRPr="00A97E24" w:rsidRDefault="003A20FC" w:rsidP="001141FE">
      <w:pPr>
        <w:keepNext/>
        <w:ind w:left="4956" w:firstLine="708"/>
        <w:outlineLvl w:val="0"/>
        <w:rPr>
          <w:rFonts w:ascii="Segoe UI" w:hAnsi="Segoe UI" w:cs="Segoe UI"/>
          <w:bCs/>
          <w:sz w:val="18"/>
          <w:szCs w:val="18"/>
        </w:rPr>
      </w:pPr>
      <w:r w:rsidRPr="00A97E24">
        <w:rPr>
          <w:rFonts w:ascii="Segoe UI" w:hAnsi="Segoe UI" w:cs="Segoe UI"/>
          <w:bCs/>
          <w:sz w:val="18"/>
          <w:szCs w:val="18"/>
        </w:rPr>
        <w:t xml:space="preserve"> </w:t>
      </w:r>
      <w:r w:rsidR="00A97E24" w:rsidRPr="00A97E24">
        <w:rPr>
          <w:rFonts w:ascii="Segoe UI" w:hAnsi="Segoe UI" w:cs="Segoe UI"/>
          <w:bCs/>
          <w:sz w:val="18"/>
          <w:szCs w:val="18"/>
        </w:rPr>
        <w:t xml:space="preserve"> </w:t>
      </w:r>
      <w:r w:rsidRPr="00A97E24">
        <w:rPr>
          <w:rFonts w:ascii="Segoe UI" w:hAnsi="Segoe UI" w:cs="Segoe UI"/>
          <w:bCs/>
          <w:sz w:val="18"/>
          <w:szCs w:val="18"/>
        </w:rPr>
        <w:t xml:space="preserve"> </w:t>
      </w:r>
      <w:r w:rsidR="00C95B61" w:rsidRPr="00A97E24">
        <w:rPr>
          <w:rFonts w:ascii="Segoe UI" w:hAnsi="Segoe UI" w:cs="Segoe UI"/>
          <w:bCs/>
          <w:sz w:val="18"/>
          <w:szCs w:val="18"/>
        </w:rPr>
        <w:t xml:space="preserve">Dyrektor </w:t>
      </w:r>
    </w:p>
    <w:p w:rsidR="00C95B61" w:rsidRPr="00A97E24" w:rsidRDefault="00A97E24" w:rsidP="001141FE">
      <w:pPr>
        <w:ind w:left="4248" w:firstLine="6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      </w:t>
      </w:r>
      <w:r w:rsidRPr="00A97E24">
        <w:rPr>
          <w:rFonts w:ascii="Segoe UI" w:hAnsi="Segoe UI" w:cs="Segoe UI"/>
          <w:sz w:val="18"/>
          <w:szCs w:val="18"/>
        </w:rPr>
        <w:t xml:space="preserve"> </w:t>
      </w:r>
      <w:r w:rsidR="003A20FC" w:rsidRPr="00A97E24">
        <w:rPr>
          <w:rFonts w:ascii="Segoe UI" w:hAnsi="Segoe UI" w:cs="Segoe UI"/>
          <w:sz w:val="18"/>
          <w:szCs w:val="18"/>
        </w:rPr>
        <w:t xml:space="preserve"> </w:t>
      </w:r>
      <w:r w:rsidR="00C95B61" w:rsidRPr="00A97E24">
        <w:rPr>
          <w:rFonts w:ascii="Segoe UI" w:hAnsi="Segoe UI" w:cs="Segoe UI"/>
          <w:sz w:val="18"/>
          <w:szCs w:val="18"/>
        </w:rPr>
        <w:t xml:space="preserve">Miejskiego Ośrodka Pomocy </w:t>
      </w:r>
      <w:r w:rsidR="003A20FC" w:rsidRPr="00A97E24">
        <w:rPr>
          <w:rFonts w:ascii="Segoe UI" w:hAnsi="Segoe UI" w:cs="Segoe UI"/>
          <w:sz w:val="18"/>
          <w:szCs w:val="18"/>
        </w:rPr>
        <w:t>Rodzinie</w:t>
      </w:r>
    </w:p>
    <w:p w:rsidR="00C95B61" w:rsidRPr="00A97E24" w:rsidRDefault="00C95B61" w:rsidP="001141FE">
      <w:pPr>
        <w:ind w:left="4956" w:firstLine="708"/>
        <w:rPr>
          <w:rFonts w:ascii="Segoe UI" w:hAnsi="Segoe UI" w:cs="Segoe UI"/>
          <w:sz w:val="18"/>
          <w:szCs w:val="18"/>
        </w:rPr>
      </w:pPr>
      <w:r w:rsidRPr="00A97E24">
        <w:rPr>
          <w:rFonts w:ascii="Segoe UI" w:hAnsi="Segoe UI" w:cs="Segoe UI"/>
          <w:sz w:val="18"/>
          <w:szCs w:val="18"/>
        </w:rPr>
        <w:t>w Koszalinie</w:t>
      </w:r>
    </w:p>
    <w:p w:rsidR="003A20FC" w:rsidRPr="00A97E24" w:rsidRDefault="003A20FC" w:rsidP="001141FE">
      <w:pPr>
        <w:ind w:left="4956" w:firstLine="708"/>
        <w:rPr>
          <w:rFonts w:ascii="Segoe UI" w:hAnsi="Segoe UI" w:cs="Segoe UI"/>
          <w:sz w:val="18"/>
          <w:szCs w:val="18"/>
        </w:rPr>
      </w:pPr>
    </w:p>
    <w:p w:rsidR="003A20FC" w:rsidRPr="00A97E24" w:rsidRDefault="003A20FC" w:rsidP="001141FE">
      <w:pPr>
        <w:ind w:left="4956" w:firstLine="708"/>
        <w:rPr>
          <w:rFonts w:ascii="Segoe UI" w:hAnsi="Segoe UI" w:cs="Segoe UI"/>
          <w:sz w:val="18"/>
          <w:szCs w:val="18"/>
        </w:rPr>
      </w:pPr>
    </w:p>
    <w:p w:rsidR="00C95B61" w:rsidRPr="00A97E24" w:rsidRDefault="00A97E24" w:rsidP="001141FE">
      <w:pPr>
        <w:ind w:left="4247" w:firstLine="709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 xml:space="preserve">  </w:t>
      </w:r>
      <w:r w:rsidR="00C95B61" w:rsidRPr="00A97E24">
        <w:rPr>
          <w:rFonts w:ascii="Segoe UI" w:hAnsi="Segoe UI" w:cs="Segoe UI"/>
          <w:sz w:val="18"/>
          <w:szCs w:val="18"/>
        </w:rPr>
        <w:t>mgr Bogumiła Szczepanik</w:t>
      </w:r>
    </w:p>
    <w:p w:rsidR="00C95B61" w:rsidRPr="00A97E24" w:rsidRDefault="00C95B61" w:rsidP="00C95B61">
      <w:pPr>
        <w:ind w:left="4248" w:firstLine="708"/>
        <w:rPr>
          <w:rFonts w:ascii="Segoe UI" w:hAnsi="Segoe UI" w:cs="Segoe UI"/>
          <w:sz w:val="18"/>
          <w:szCs w:val="18"/>
        </w:rPr>
      </w:pPr>
    </w:p>
    <w:p w:rsidR="007E648F" w:rsidRPr="00A97E24" w:rsidRDefault="007E648F">
      <w:pPr>
        <w:rPr>
          <w:rFonts w:ascii="Segoe UI" w:hAnsi="Segoe UI" w:cs="Segoe UI"/>
          <w:sz w:val="22"/>
          <w:szCs w:val="22"/>
        </w:rPr>
      </w:pPr>
    </w:p>
    <w:sectPr w:rsidR="007E648F" w:rsidRPr="00A97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B61"/>
    <w:rsid w:val="00055506"/>
    <w:rsid w:val="001141FE"/>
    <w:rsid w:val="002417F5"/>
    <w:rsid w:val="00386F2E"/>
    <w:rsid w:val="003A20FC"/>
    <w:rsid w:val="005453DC"/>
    <w:rsid w:val="007E648F"/>
    <w:rsid w:val="00A97E24"/>
    <w:rsid w:val="00B276B1"/>
    <w:rsid w:val="00C95B61"/>
    <w:rsid w:val="00F1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5B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5B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8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4</cp:revision>
  <cp:lastPrinted>2020-12-09T07:22:00Z</cp:lastPrinted>
  <dcterms:created xsi:type="dcterms:W3CDTF">2020-12-09T07:12:00Z</dcterms:created>
  <dcterms:modified xsi:type="dcterms:W3CDTF">2020-12-09T07:23:00Z</dcterms:modified>
</cp:coreProperties>
</file>