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A6" w:rsidRPr="00CB1DA6" w:rsidRDefault="00CB1DA6" w:rsidP="003E44C8">
      <w:pPr>
        <w:spacing w:after="420" w:line="240" w:lineRule="auto"/>
        <w:jc w:val="center"/>
        <w:outlineLvl w:val="0"/>
        <w:rPr>
          <w:rFonts w:ascii="Segoe UI" w:eastAsia="Times New Roman" w:hAnsi="Segoe UI" w:cs="Segoe UI"/>
          <w:b/>
          <w:color w:val="333333"/>
          <w:kern w:val="36"/>
          <w:lang w:eastAsia="pl-PL"/>
        </w:rPr>
      </w:pPr>
      <w:r w:rsidRPr="00CB1DA6">
        <w:rPr>
          <w:rFonts w:ascii="Segoe UI" w:eastAsia="Times New Roman" w:hAnsi="Segoe UI" w:cs="Segoe UI"/>
          <w:b/>
          <w:color w:val="333333"/>
          <w:kern w:val="36"/>
          <w:lang w:eastAsia="pl-PL"/>
        </w:rPr>
        <w:t xml:space="preserve">„Opieka </w:t>
      </w:r>
      <w:proofErr w:type="spellStart"/>
      <w:r w:rsidRPr="00CB1DA6">
        <w:rPr>
          <w:rFonts w:ascii="Segoe UI" w:eastAsia="Times New Roman" w:hAnsi="Segoe UI" w:cs="Segoe UI"/>
          <w:b/>
          <w:color w:val="333333"/>
          <w:kern w:val="36"/>
          <w:lang w:eastAsia="pl-PL"/>
        </w:rPr>
        <w:t>wytchnieniowa</w:t>
      </w:r>
      <w:proofErr w:type="spellEnd"/>
      <w:r w:rsidRPr="00CB1DA6">
        <w:rPr>
          <w:rFonts w:ascii="Segoe UI" w:eastAsia="Times New Roman" w:hAnsi="Segoe UI" w:cs="Segoe UI"/>
          <w:b/>
          <w:color w:val="333333"/>
          <w:kern w:val="36"/>
          <w:lang w:eastAsia="pl-PL"/>
        </w:rPr>
        <w:t>” – edycja 2023</w:t>
      </w:r>
    </w:p>
    <w:p w:rsidR="003E44C8" w:rsidRDefault="00CB1DA6" w:rsidP="00CB1DA6">
      <w:pPr>
        <w:spacing w:after="300" w:line="240" w:lineRule="auto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Gmina Miasto Koszalin</w:t>
      </w:r>
      <w:r w:rsidRPr="00CB1DA6">
        <w:rPr>
          <w:rFonts w:ascii="Segoe UI" w:eastAsia="Times New Roman" w:hAnsi="Segoe UI" w:cs="Segoe UI"/>
          <w:color w:val="000000"/>
          <w:lang w:eastAsia="pl-PL"/>
        </w:rPr>
        <w:t xml:space="preserve"> informuje o naborze wniosków w ramach programu Ministerstwa Rodziny i Polityki Społecznej pn. </w:t>
      </w:r>
      <w:r w:rsidRPr="00CB1DA6">
        <w:rPr>
          <w:rFonts w:ascii="Segoe UI" w:eastAsia="Times New Roman" w:hAnsi="Segoe UI" w:cs="Segoe UI"/>
          <w:b/>
          <w:bCs/>
          <w:color w:val="000000"/>
          <w:lang w:eastAsia="pl-PL"/>
        </w:rPr>
        <w:t xml:space="preserve">„Opieka </w:t>
      </w:r>
      <w:proofErr w:type="spellStart"/>
      <w:r w:rsidRPr="00CB1DA6">
        <w:rPr>
          <w:rFonts w:ascii="Segoe UI" w:eastAsia="Times New Roman" w:hAnsi="Segoe UI" w:cs="Segoe UI"/>
          <w:b/>
          <w:bCs/>
          <w:color w:val="000000"/>
          <w:lang w:eastAsia="pl-PL"/>
        </w:rPr>
        <w:t>wytchnieniowa</w:t>
      </w:r>
      <w:proofErr w:type="spellEnd"/>
      <w:r w:rsidRPr="00CB1DA6">
        <w:rPr>
          <w:rFonts w:ascii="Segoe UI" w:eastAsia="Times New Roman" w:hAnsi="Segoe UI" w:cs="Segoe UI"/>
          <w:b/>
          <w:bCs/>
          <w:color w:val="000000"/>
          <w:lang w:eastAsia="pl-PL"/>
        </w:rPr>
        <w:t>”</w:t>
      </w:r>
      <w:r w:rsidRPr="00CB1DA6">
        <w:rPr>
          <w:rFonts w:ascii="Segoe UI" w:eastAsia="Times New Roman" w:hAnsi="Segoe UI" w:cs="Segoe UI"/>
          <w:color w:val="000000"/>
          <w:lang w:eastAsia="pl-PL"/>
        </w:rPr>
        <w:t xml:space="preserve"> – </w:t>
      </w:r>
      <w:r>
        <w:rPr>
          <w:rFonts w:ascii="Segoe UI" w:eastAsia="Times New Roman" w:hAnsi="Segoe UI" w:cs="Segoe UI"/>
          <w:color w:val="000000"/>
          <w:lang w:eastAsia="pl-PL"/>
        </w:rPr>
        <w:t>edycja 2023</w:t>
      </w:r>
      <w:r w:rsidR="00AC7BCD">
        <w:rPr>
          <w:rFonts w:ascii="Segoe UI" w:eastAsia="Times New Roman" w:hAnsi="Segoe UI" w:cs="Segoe UI"/>
          <w:color w:val="000000"/>
          <w:lang w:eastAsia="pl-PL"/>
        </w:rPr>
        <w:t xml:space="preserve"> finansowanego z </w:t>
      </w:r>
      <w:r w:rsidRPr="00CB1DA6">
        <w:rPr>
          <w:rFonts w:ascii="Segoe UI" w:eastAsia="Times New Roman" w:hAnsi="Segoe UI" w:cs="Segoe UI"/>
          <w:color w:val="000000"/>
          <w:lang w:eastAsia="pl-PL"/>
        </w:rPr>
        <w:t>Funduszu Solidarnościowego.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</w:t>
      </w:r>
    </w:p>
    <w:p w:rsidR="00CB1DA6" w:rsidRPr="00CB1DA6" w:rsidRDefault="00CB1DA6" w:rsidP="00CB1DA6">
      <w:pPr>
        <w:spacing w:after="300" w:line="240" w:lineRule="auto"/>
        <w:jc w:val="both"/>
        <w:rPr>
          <w:rFonts w:ascii="Segoe UI" w:eastAsia="Times New Roman" w:hAnsi="Segoe UI" w:cs="Segoe UI"/>
          <w:color w:val="747474"/>
          <w:lang w:eastAsia="pl-PL"/>
        </w:rPr>
      </w:pPr>
      <w:r w:rsidRPr="00CB1DA6">
        <w:rPr>
          <w:rFonts w:ascii="Segoe UI" w:eastAsia="Times New Roman" w:hAnsi="Segoe UI" w:cs="Segoe UI"/>
          <w:color w:val="000000"/>
          <w:lang w:eastAsia="pl-PL"/>
        </w:rPr>
        <w:t>Termin realizacji Programu zaplanowano od 1 stycznia 2023r. do 31 grudnia 2023r.</w:t>
      </w:r>
    </w:p>
    <w:p w:rsidR="003E44C8" w:rsidRDefault="00CB1DA6" w:rsidP="003E44C8">
      <w:pPr>
        <w:spacing w:after="300" w:line="240" w:lineRule="auto"/>
        <w:rPr>
          <w:rFonts w:ascii="Segoe UI" w:eastAsia="Times New Roman" w:hAnsi="Segoe UI" w:cs="Segoe UI"/>
          <w:color w:val="747474"/>
          <w:lang w:eastAsia="pl-PL"/>
        </w:rPr>
      </w:pPr>
      <w:r>
        <w:rPr>
          <w:rFonts w:ascii="Segoe UI" w:eastAsia="Times New Roman" w:hAnsi="Segoe UI" w:cs="Segoe UI"/>
          <w:b/>
          <w:bCs/>
          <w:color w:val="000000"/>
          <w:lang w:eastAsia="pl-PL"/>
        </w:rPr>
        <w:t>Cel</w:t>
      </w:r>
      <w:r w:rsidR="004E3FCB">
        <w:rPr>
          <w:rFonts w:ascii="Segoe UI" w:eastAsia="Times New Roman" w:hAnsi="Segoe UI" w:cs="Segoe UI"/>
          <w:b/>
          <w:bCs/>
          <w:color w:val="000000"/>
          <w:lang w:eastAsia="pl-PL"/>
        </w:rPr>
        <w:t>e</w:t>
      </w:r>
      <w:r w:rsidRPr="00CB1DA6">
        <w:rPr>
          <w:rFonts w:ascii="Segoe UI" w:eastAsia="Times New Roman" w:hAnsi="Segoe UI" w:cs="Segoe UI"/>
          <w:b/>
          <w:bCs/>
          <w:color w:val="000000"/>
          <w:lang w:eastAsia="pl-PL"/>
        </w:rPr>
        <w:t xml:space="preserve"> Programu</w:t>
      </w:r>
    </w:p>
    <w:p w:rsidR="00CB1DA6" w:rsidRPr="00A57BDA" w:rsidRDefault="00CB1DA6" w:rsidP="003E44C8">
      <w:pPr>
        <w:spacing w:after="300" w:line="240" w:lineRule="auto"/>
        <w:rPr>
          <w:rFonts w:ascii="Segoe UI" w:eastAsia="Times New Roman" w:hAnsi="Segoe UI" w:cs="Segoe UI"/>
          <w:color w:val="747474"/>
          <w:lang w:eastAsia="pl-PL"/>
        </w:rPr>
      </w:pPr>
      <w:r w:rsidRPr="00A57BDA">
        <w:rPr>
          <w:rFonts w:ascii="Segoe UI" w:eastAsia="Times New Roman" w:hAnsi="Segoe UI" w:cs="Segoe UI"/>
          <w:lang w:eastAsia="pl-PL"/>
        </w:rPr>
        <w:t>Głównym celem Programu jest wsparcie członków rodzin lub opiekunów sprawujących bezpośrednią opiekę nad:</w:t>
      </w:r>
    </w:p>
    <w:p w:rsidR="00CB1DA6" w:rsidRPr="00A57BDA" w:rsidRDefault="00CB1DA6" w:rsidP="00CB1DA6">
      <w:pPr>
        <w:shd w:val="clear" w:color="auto" w:fill="FFFFFF"/>
        <w:spacing w:before="188" w:after="188" w:line="240" w:lineRule="auto"/>
        <w:rPr>
          <w:rFonts w:ascii="Segoe UI" w:eastAsia="Times New Roman" w:hAnsi="Segoe UI" w:cs="Segoe UI"/>
          <w:lang w:eastAsia="pl-PL"/>
        </w:rPr>
      </w:pPr>
      <w:r w:rsidRPr="00A57BDA">
        <w:rPr>
          <w:rFonts w:ascii="Segoe UI" w:eastAsia="Times New Roman" w:hAnsi="Segoe UI" w:cs="Segoe UI"/>
          <w:lang w:eastAsia="pl-PL"/>
        </w:rPr>
        <w:t>1) dziećmi z orzeczeniem o niepełnosprawności;</w:t>
      </w:r>
    </w:p>
    <w:p w:rsidR="00CB1DA6" w:rsidRPr="00A57BDA" w:rsidRDefault="00CB1DA6" w:rsidP="00CB1DA6">
      <w:pPr>
        <w:shd w:val="clear" w:color="auto" w:fill="FFFFFF"/>
        <w:spacing w:before="188" w:after="188" w:line="240" w:lineRule="auto"/>
        <w:rPr>
          <w:rFonts w:ascii="Segoe UI" w:eastAsia="Times New Roman" w:hAnsi="Segoe UI" w:cs="Segoe UI"/>
          <w:lang w:eastAsia="pl-PL"/>
        </w:rPr>
      </w:pPr>
      <w:r w:rsidRPr="00A57BDA">
        <w:rPr>
          <w:rFonts w:ascii="Segoe UI" w:eastAsia="Times New Roman" w:hAnsi="Segoe UI" w:cs="Segoe UI"/>
          <w:lang w:eastAsia="pl-PL"/>
        </w:rPr>
        <w:t>2) osobami niepełnosprawnymi posiadającymi:</w:t>
      </w:r>
    </w:p>
    <w:p w:rsidR="00CB1DA6" w:rsidRPr="00A57BDA" w:rsidRDefault="00CB1DA6" w:rsidP="00CB1DA6">
      <w:pPr>
        <w:shd w:val="clear" w:color="auto" w:fill="FFFFFF"/>
        <w:spacing w:before="188" w:after="188" w:line="240" w:lineRule="auto"/>
        <w:rPr>
          <w:rFonts w:ascii="Segoe UI" w:eastAsia="Times New Roman" w:hAnsi="Segoe UI" w:cs="Segoe UI"/>
          <w:lang w:eastAsia="pl-PL"/>
        </w:rPr>
      </w:pPr>
      <w:r w:rsidRPr="00A57BDA">
        <w:rPr>
          <w:rFonts w:ascii="Segoe UI" w:eastAsia="Times New Roman" w:hAnsi="Segoe UI" w:cs="Segoe UI"/>
          <w:lang w:eastAsia="pl-PL"/>
        </w:rPr>
        <w:t>a) orzeczenie o znacznym stopniu niepełnosprawności albo</w:t>
      </w:r>
    </w:p>
    <w:p w:rsidR="00CB1DA6" w:rsidRPr="00A57BDA" w:rsidRDefault="00CB1DA6" w:rsidP="00CB1DA6">
      <w:pPr>
        <w:shd w:val="clear" w:color="auto" w:fill="FFFFFF"/>
        <w:spacing w:before="188" w:after="188" w:line="240" w:lineRule="auto"/>
        <w:rPr>
          <w:rFonts w:ascii="Segoe UI" w:eastAsia="Times New Roman" w:hAnsi="Segoe UI" w:cs="Segoe UI"/>
          <w:lang w:eastAsia="pl-PL"/>
        </w:rPr>
      </w:pPr>
      <w:r w:rsidRPr="00A57BDA">
        <w:rPr>
          <w:rFonts w:ascii="Segoe UI" w:eastAsia="Times New Roman" w:hAnsi="Segoe UI" w:cs="Segoe UI"/>
          <w:lang w:eastAsia="pl-PL"/>
        </w:rPr>
        <w:t>b) orzeczenie traktowane na równi z orzeczeniem wymienionym w lit. a, zgodnie z art. 5 i art. 62 ustawy z dnia 27 sierpnia 1997 r. o rehabilitacji zawodowej i społecznej oraz zatrudnianiu osób niepełnosprawnych (Dz. U. z 2021 r. poz. 573, z </w:t>
      </w:r>
      <w:proofErr w:type="spellStart"/>
      <w:r w:rsidRPr="00A57BDA">
        <w:rPr>
          <w:rFonts w:ascii="Segoe UI" w:eastAsia="Times New Roman" w:hAnsi="Segoe UI" w:cs="Segoe UI"/>
          <w:lang w:eastAsia="pl-PL"/>
        </w:rPr>
        <w:t>późn</w:t>
      </w:r>
      <w:proofErr w:type="spellEnd"/>
      <w:r w:rsidRPr="00A57BDA">
        <w:rPr>
          <w:rFonts w:ascii="Segoe UI" w:eastAsia="Times New Roman" w:hAnsi="Segoe UI" w:cs="Segoe UI"/>
          <w:lang w:eastAsia="pl-PL"/>
        </w:rPr>
        <w:t>. zm.).</w:t>
      </w:r>
    </w:p>
    <w:p w:rsidR="00CB1DA6" w:rsidRPr="00A57BDA" w:rsidRDefault="00CB1DA6" w:rsidP="00CB1DA6">
      <w:pPr>
        <w:shd w:val="clear" w:color="auto" w:fill="FFFFFF"/>
        <w:spacing w:before="188" w:after="188" w:line="240" w:lineRule="auto"/>
        <w:rPr>
          <w:rFonts w:ascii="Segoe UI" w:eastAsia="Times New Roman" w:hAnsi="Segoe UI" w:cs="Segoe UI"/>
          <w:lang w:eastAsia="pl-PL"/>
        </w:rPr>
      </w:pPr>
      <w:r w:rsidRPr="00A57BDA">
        <w:rPr>
          <w:rFonts w:ascii="Segoe UI" w:eastAsia="Times New Roman" w:hAnsi="Segoe UI" w:cs="Segoe UI"/>
          <w:lang w:eastAsia="pl-PL"/>
        </w:rPr>
        <w:t>- </w:t>
      </w:r>
      <w:r w:rsidRPr="00A57BDA">
        <w:rPr>
          <w:rFonts w:ascii="Segoe UI" w:eastAsia="Times New Roman" w:hAnsi="Segoe UI" w:cs="Segoe UI"/>
          <w:u w:val="single"/>
          <w:lang w:eastAsia="pl-PL"/>
        </w:rPr>
        <w:t xml:space="preserve">poprzez możliwość uzyskania doraźnej, czasowej pomocy w formie usługi opieki </w:t>
      </w:r>
      <w:proofErr w:type="spellStart"/>
      <w:r w:rsidRPr="00A57BDA">
        <w:rPr>
          <w:rFonts w:ascii="Segoe UI" w:eastAsia="Times New Roman" w:hAnsi="Segoe UI" w:cs="Segoe UI"/>
          <w:u w:val="single"/>
          <w:lang w:eastAsia="pl-PL"/>
        </w:rPr>
        <w:t>wytchnieniowej</w:t>
      </w:r>
      <w:proofErr w:type="spellEnd"/>
      <w:r w:rsidRPr="00A57BDA">
        <w:rPr>
          <w:rFonts w:ascii="Segoe UI" w:eastAsia="Times New Roman" w:hAnsi="Segoe UI" w:cs="Segoe UI"/>
          <w:u w:val="single"/>
          <w:lang w:eastAsia="pl-PL"/>
        </w:rPr>
        <w:t>.</w:t>
      </w:r>
    </w:p>
    <w:p w:rsidR="004E3FCB" w:rsidRPr="004E3FCB" w:rsidRDefault="004E3FCB" w:rsidP="004E3FCB">
      <w:pPr>
        <w:spacing w:after="0" w:line="360" w:lineRule="auto"/>
        <w:rPr>
          <w:rFonts w:ascii="Segoe UI" w:hAnsi="Segoe UI" w:cs="Segoe UI"/>
        </w:rPr>
      </w:pPr>
      <w:r w:rsidRPr="004E3FCB">
        <w:rPr>
          <w:rFonts w:ascii="Segoe UI" w:hAnsi="Segoe UI" w:cs="Segoe UI"/>
        </w:rPr>
        <w:t>Program ma także zapewniać:</w:t>
      </w:r>
    </w:p>
    <w:p w:rsidR="004E3FCB" w:rsidRPr="004E3FCB" w:rsidRDefault="004E3FCB" w:rsidP="004E3FCB">
      <w:pPr>
        <w:pStyle w:val="Bezodstpw"/>
        <w:numPr>
          <w:ilvl w:val="0"/>
          <w:numId w:val="7"/>
        </w:numPr>
        <w:spacing w:line="360" w:lineRule="auto"/>
        <w:rPr>
          <w:rFonts w:ascii="Segoe UI" w:hAnsi="Segoe UI" w:cs="Segoe UI"/>
          <w:szCs w:val="22"/>
        </w:rPr>
      </w:pPr>
      <w:r w:rsidRPr="004E3FCB">
        <w:rPr>
          <w:rFonts w:ascii="Segoe UI" w:hAnsi="Segoe UI" w:cs="Segoe UI"/>
          <w:szCs w:val="22"/>
        </w:rPr>
        <w:t xml:space="preserve">w odniesieniu do rozwiązań systemowych: </w:t>
      </w:r>
    </w:p>
    <w:p w:rsidR="004E3FCB" w:rsidRPr="004E3FCB" w:rsidRDefault="004E3FCB" w:rsidP="004E3FCB">
      <w:pPr>
        <w:pStyle w:val="Bezodstpw"/>
        <w:numPr>
          <w:ilvl w:val="0"/>
          <w:numId w:val="8"/>
        </w:numPr>
        <w:spacing w:line="360" w:lineRule="auto"/>
        <w:rPr>
          <w:rFonts w:ascii="Segoe UI" w:hAnsi="Segoe UI" w:cs="Segoe UI"/>
          <w:szCs w:val="22"/>
        </w:rPr>
      </w:pPr>
      <w:r w:rsidRPr="004E3FCB">
        <w:rPr>
          <w:rFonts w:ascii="Segoe UI" w:hAnsi="Segoe UI" w:cs="Segoe UI"/>
          <w:szCs w:val="22"/>
        </w:rPr>
        <w:t xml:space="preserve">wzmocnienie dotychczasowego systemu wsparcia poprzez świadczenie usług opieki </w:t>
      </w:r>
      <w:proofErr w:type="spellStart"/>
      <w:r w:rsidRPr="004E3FCB">
        <w:rPr>
          <w:rFonts w:ascii="Segoe UI" w:hAnsi="Segoe UI" w:cs="Segoe UI"/>
          <w:szCs w:val="22"/>
        </w:rPr>
        <w:t>wytchnieniowej</w:t>
      </w:r>
      <w:proofErr w:type="spellEnd"/>
      <w:r w:rsidRPr="004E3FCB">
        <w:rPr>
          <w:rFonts w:ascii="Segoe UI" w:hAnsi="Segoe UI" w:cs="Segoe UI"/>
          <w:szCs w:val="22"/>
        </w:rPr>
        <w:t xml:space="preserve"> dla członków rodzin lub opiekunów sprawujących bezpośrednią opiekę nad dziećmi z orzeczoną niepełnosprawnością lub osobami ze znacznym stopniem niepełnosprawności/osobami z orzeczeniem traktowanym na równi z orzeczeniem o znacznym stopniu niepełnosprawności,</w:t>
      </w:r>
    </w:p>
    <w:p w:rsidR="004E3FCB" w:rsidRPr="004E3FCB" w:rsidRDefault="004E3FCB" w:rsidP="004E3FCB">
      <w:pPr>
        <w:pStyle w:val="Bezodstpw"/>
        <w:numPr>
          <w:ilvl w:val="0"/>
          <w:numId w:val="8"/>
        </w:numPr>
        <w:spacing w:line="360" w:lineRule="auto"/>
        <w:rPr>
          <w:rFonts w:ascii="Segoe UI" w:hAnsi="Segoe UI" w:cs="Segoe UI"/>
          <w:szCs w:val="22"/>
        </w:rPr>
      </w:pPr>
      <w:r w:rsidRPr="004E3FCB">
        <w:rPr>
          <w:rFonts w:ascii="Segoe UI" w:hAnsi="Segoe UI" w:cs="Segoe UI"/>
          <w:szCs w:val="22"/>
        </w:rPr>
        <w:t xml:space="preserve">wsparcie finansowe gmin/powiatów w zakresie realizacji usług opieki </w:t>
      </w:r>
      <w:proofErr w:type="spellStart"/>
      <w:r w:rsidRPr="004E3FCB">
        <w:rPr>
          <w:rFonts w:ascii="Segoe UI" w:hAnsi="Segoe UI" w:cs="Segoe UI"/>
          <w:szCs w:val="22"/>
        </w:rPr>
        <w:t>wytchnieniowej</w:t>
      </w:r>
      <w:proofErr w:type="spellEnd"/>
      <w:r w:rsidRPr="004E3FCB">
        <w:rPr>
          <w:rFonts w:ascii="Segoe UI" w:hAnsi="Segoe UI" w:cs="Segoe UI"/>
          <w:szCs w:val="22"/>
        </w:rPr>
        <w:t>;</w:t>
      </w:r>
    </w:p>
    <w:p w:rsidR="004E3FCB" w:rsidRPr="004E3FCB" w:rsidRDefault="004E3FCB" w:rsidP="004E3FCB">
      <w:pPr>
        <w:pStyle w:val="Bezodstpw"/>
        <w:numPr>
          <w:ilvl w:val="0"/>
          <w:numId w:val="7"/>
        </w:numPr>
        <w:spacing w:line="360" w:lineRule="auto"/>
        <w:rPr>
          <w:rFonts w:ascii="Segoe UI" w:hAnsi="Segoe UI" w:cs="Segoe UI"/>
          <w:szCs w:val="22"/>
        </w:rPr>
      </w:pPr>
      <w:r w:rsidRPr="004E3FCB">
        <w:rPr>
          <w:rFonts w:ascii="Segoe UI" w:hAnsi="Segoe UI" w:cs="Segoe UI"/>
          <w:szCs w:val="22"/>
        </w:rPr>
        <w:t>w odniesieniu do członków rodzin lub opiekunów osób niepełnosprawnych: czasowe odciążenie od codziennych obowiązków łączących się ze sprawowaniem opieki nad osobą niepełnosprawną, zapewnienie czasu na odpoczynek i regenerację.</w:t>
      </w:r>
    </w:p>
    <w:p w:rsidR="00CB1DA6" w:rsidRPr="00CB1DA6" w:rsidRDefault="00CB1DA6" w:rsidP="00CB1DA6">
      <w:pPr>
        <w:spacing w:after="300" w:line="240" w:lineRule="auto"/>
        <w:jc w:val="both"/>
        <w:rPr>
          <w:rFonts w:ascii="Segoe UI" w:eastAsia="Times New Roman" w:hAnsi="Segoe UI" w:cs="Segoe UI"/>
          <w:color w:val="747474"/>
          <w:lang w:eastAsia="pl-PL"/>
        </w:rPr>
      </w:pPr>
    </w:p>
    <w:p w:rsidR="004E3FCB" w:rsidRDefault="004E3FCB" w:rsidP="00CB1DA6">
      <w:pPr>
        <w:spacing w:after="300" w:line="240" w:lineRule="auto"/>
        <w:rPr>
          <w:rFonts w:ascii="Segoe UI" w:eastAsia="Times New Roman" w:hAnsi="Segoe UI" w:cs="Segoe UI"/>
          <w:b/>
          <w:bCs/>
          <w:color w:val="000000"/>
          <w:lang w:eastAsia="pl-PL"/>
        </w:rPr>
      </w:pPr>
    </w:p>
    <w:p w:rsidR="004E3FCB" w:rsidRDefault="004E3FCB" w:rsidP="00CB1DA6">
      <w:pPr>
        <w:spacing w:after="300" w:line="240" w:lineRule="auto"/>
        <w:rPr>
          <w:rFonts w:ascii="Segoe UI" w:eastAsia="Times New Roman" w:hAnsi="Segoe UI" w:cs="Segoe UI"/>
          <w:b/>
          <w:bCs/>
          <w:color w:val="000000"/>
          <w:lang w:eastAsia="pl-PL"/>
        </w:rPr>
      </w:pPr>
    </w:p>
    <w:p w:rsidR="00CB1DA6" w:rsidRPr="00CB1DA6" w:rsidRDefault="00CB1DA6" w:rsidP="00CB1DA6">
      <w:pPr>
        <w:spacing w:after="300" w:line="240" w:lineRule="auto"/>
        <w:rPr>
          <w:rFonts w:ascii="Segoe UI" w:eastAsia="Times New Roman" w:hAnsi="Segoe UI" w:cs="Segoe UI"/>
          <w:color w:val="747474"/>
          <w:lang w:eastAsia="pl-PL"/>
        </w:rPr>
      </w:pPr>
      <w:r w:rsidRPr="00CB1DA6">
        <w:rPr>
          <w:rFonts w:ascii="Segoe UI" w:eastAsia="Times New Roman" w:hAnsi="Segoe UI" w:cs="Segoe UI"/>
          <w:b/>
          <w:bCs/>
          <w:color w:val="000000"/>
          <w:lang w:eastAsia="pl-PL"/>
        </w:rPr>
        <w:lastRenderedPageBreak/>
        <w:t>Adresaci Programu</w:t>
      </w:r>
    </w:p>
    <w:p w:rsidR="00CB1DA6" w:rsidRPr="00A57BDA" w:rsidRDefault="00CB1DA6" w:rsidP="003E44C8">
      <w:p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Segoe UI" w:eastAsia="Times New Roman" w:hAnsi="Segoe UI" w:cs="Segoe UI"/>
          <w:lang w:eastAsia="pl-PL"/>
        </w:rPr>
      </w:pPr>
      <w:r w:rsidRPr="00A57BDA">
        <w:rPr>
          <w:rFonts w:ascii="Segoe UI" w:eastAsia="Times New Roman" w:hAnsi="Segoe UI" w:cs="Segoe UI"/>
          <w:lang w:eastAsia="pl-PL"/>
        </w:rPr>
        <w:t xml:space="preserve">Program adresowany jest do członków rodzin lub opiekunów sprawujących bezpośrednią opiekę nad dziećmi z orzeczeniem o niepełnosprawności oraz osobami posiadającymi orzeczenie o znacznym stopniu niepełnosprawności albo orzeczenie traktowane na równi z orzeczeniem o znacznym stopniu niepełnosprawności, którzy wymagają usług opieki </w:t>
      </w:r>
      <w:proofErr w:type="spellStart"/>
      <w:r w:rsidRPr="00A57BDA">
        <w:rPr>
          <w:rFonts w:ascii="Segoe UI" w:eastAsia="Times New Roman" w:hAnsi="Segoe UI" w:cs="Segoe UI"/>
          <w:lang w:eastAsia="pl-PL"/>
        </w:rPr>
        <w:t>wytchnieniowej</w:t>
      </w:r>
      <w:proofErr w:type="spellEnd"/>
      <w:r w:rsidRPr="00A57BDA">
        <w:rPr>
          <w:rFonts w:ascii="Segoe UI" w:eastAsia="Times New Roman" w:hAnsi="Segoe UI" w:cs="Segoe UI"/>
          <w:lang w:eastAsia="pl-PL"/>
        </w:rPr>
        <w:t>, zwanych dalej „uczestnikami Programu”.</w:t>
      </w:r>
    </w:p>
    <w:p w:rsidR="00CB1DA6" w:rsidRPr="004E3FCB" w:rsidRDefault="00CB1DA6" w:rsidP="003E44C8">
      <w:pPr>
        <w:spacing w:after="300" w:line="240" w:lineRule="auto"/>
        <w:jc w:val="both"/>
        <w:rPr>
          <w:rFonts w:ascii="Segoe UI" w:eastAsia="Times New Roman" w:hAnsi="Segoe UI" w:cs="Segoe UI"/>
          <w:color w:val="747474"/>
          <w:lang w:eastAsia="pl-PL"/>
        </w:rPr>
      </w:pPr>
      <w:r w:rsidRPr="004E3FCB">
        <w:rPr>
          <w:rFonts w:ascii="Segoe UI" w:eastAsia="Times New Roman" w:hAnsi="Segoe UI" w:cs="Segoe UI"/>
          <w:bCs/>
          <w:color w:val="000000"/>
          <w:lang w:eastAsia="pl-PL"/>
        </w:rPr>
        <w:t xml:space="preserve">Usługi opieki </w:t>
      </w:r>
      <w:proofErr w:type="spellStart"/>
      <w:r w:rsidRPr="004E3FCB">
        <w:rPr>
          <w:rFonts w:ascii="Segoe UI" w:eastAsia="Times New Roman" w:hAnsi="Segoe UI" w:cs="Segoe UI"/>
          <w:bCs/>
          <w:color w:val="000000"/>
          <w:lang w:eastAsia="pl-PL"/>
        </w:rPr>
        <w:t>wytchnieniowej</w:t>
      </w:r>
      <w:proofErr w:type="spellEnd"/>
      <w:r w:rsidRPr="004E3FCB">
        <w:rPr>
          <w:rFonts w:ascii="Segoe UI" w:eastAsia="Times New Roman" w:hAnsi="Segoe UI" w:cs="Segoe UI"/>
          <w:bCs/>
          <w:color w:val="000000"/>
          <w:lang w:eastAsia="pl-PL"/>
        </w:rPr>
        <w:t xml:space="preserve"> przysługują w przypadku zam</w:t>
      </w:r>
      <w:r w:rsidR="004E3FCB">
        <w:rPr>
          <w:rFonts w:ascii="Segoe UI" w:eastAsia="Times New Roman" w:hAnsi="Segoe UI" w:cs="Segoe UI"/>
          <w:bCs/>
          <w:color w:val="000000"/>
          <w:lang w:eastAsia="pl-PL"/>
        </w:rPr>
        <w:t>ieszkiwania członka rodziny lub </w:t>
      </w:r>
      <w:r w:rsidRPr="004E3FCB">
        <w:rPr>
          <w:rFonts w:ascii="Segoe UI" w:eastAsia="Times New Roman" w:hAnsi="Segoe UI" w:cs="Segoe UI"/>
          <w:bCs/>
          <w:color w:val="000000"/>
          <w:lang w:eastAsia="pl-PL"/>
        </w:rPr>
        <w:t>opiekuna, we wspólnym gospodarstwie do</w:t>
      </w:r>
      <w:r w:rsidR="003E44C8" w:rsidRPr="004E3FCB">
        <w:rPr>
          <w:rFonts w:ascii="Segoe UI" w:eastAsia="Times New Roman" w:hAnsi="Segoe UI" w:cs="Segoe UI"/>
          <w:bCs/>
          <w:color w:val="000000"/>
          <w:lang w:eastAsia="pl-PL"/>
        </w:rPr>
        <w:t>mowym z osobą niepełnosprawną i </w:t>
      </w:r>
      <w:r w:rsidRPr="004E3FCB">
        <w:rPr>
          <w:rFonts w:ascii="Segoe UI" w:eastAsia="Times New Roman" w:hAnsi="Segoe UI" w:cs="Segoe UI"/>
          <w:bCs/>
          <w:color w:val="000000"/>
          <w:lang w:eastAsia="pl-PL"/>
        </w:rPr>
        <w:t>sprawują całodobową opiekę nad osobą niepełnosprawną.</w:t>
      </w:r>
    </w:p>
    <w:p w:rsidR="00CB1DA6" w:rsidRPr="00CB1DA6" w:rsidRDefault="00CB1DA6" w:rsidP="00CB1DA6">
      <w:pPr>
        <w:spacing w:after="300" w:line="240" w:lineRule="auto"/>
        <w:rPr>
          <w:rFonts w:ascii="Segoe UI" w:eastAsia="Times New Roman" w:hAnsi="Segoe UI" w:cs="Segoe UI"/>
          <w:color w:val="747474"/>
          <w:lang w:eastAsia="pl-PL"/>
        </w:rPr>
      </w:pPr>
      <w:r w:rsidRPr="00CB1DA6">
        <w:rPr>
          <w:rFonts w:ascii="Segoe UI" w:eastAsia="Times New Roman" w:hAnsi="Segoe UI" w:cs="Segoe UI"/>
          <w:b/>
          <w:bCs/>
          <w:color w:val="000000"/>
          <w:lang w:eastAsia="pl-PL"/>
        </w:rPr>
        <w:t>Zakres podmiotowy i przedmiotowy Programu</w:t>
      </w:r>
    </w:p>
    <w:p w:rsidR="003E44C8" w:rsidRPr="003E44C8" w:rsidRDefault="00CB1DA6" w:rsidP="003E44C8">
      <w:pPr>
        <w:spacing w:after="300" w:line="240" w:lineRule="auto"/>
        <w:rPr>
          <w:rFonts w:ascii="Segoe UI" w:eastAsia="Times New Roman" w:hAnsi="Segoe UI" w:cs="Segoe UI"/>
          <w:color w:val="000000"/>
          <w:lang w:eastAsia="pl-PL"/>
        </w:rPr>
      </w:pPr>
      <w:r w:rsidRPr="00CB1DA6">
        <w:rPr>
          <w:rFonts w:ascii="Segoe UI" w:eastAsia="Times New Roman" w:hAnsi="Segoe UI" w:cs="Segoe UI"/>
          <w:color w:val="000000"/>
          <w:lang w:eastAsia="pl-PL"/>
        </w:rPr>
        <w:t>Planowana jest realizacja wsparcia w dwóch formach:</w:t>
      </w:r>
    </w:p>
    <w:p w:rsidR="00CB1DA6" w:rsidRPr="004620DB" w:rsidRDefault="00CB1DA6" w:rsidP="004620DB">
      <w:pPr>
        <w:pStyle w:val="Akapitzlist"/>
        <w:numPr>
          <w:ilvl w:val="0"/>
          <w:numId w:val="6"/>
        </w:numPr>
        <w:tabs>
          <w:tab w:val="num" w:pos="720"/>
        </w:tabs>
        <w:spacing w:after="300" w:line="240" w:lineRule="auto"/>
        <w:rPr>
          <w:rFonts w:ascii="Segoe UI" w:eastAsia="Times New Roman" w:hAnsi="Segoe UI" w:cs="Segoe UI"/>
          <w:color w:val="747474"/>
          <w:lang w:eastAsia="pl-PL"/>
        </w:rPr>
      </w:pPr>
      <w:r w:rsidRPr="004620DB">
        <w:rPr>
          <w:rFonts w:ascii="Segoe UI" w:eastAsia="Times New Roman" w:hAnsi="Segoe UI" w:cs="Segoe UI"/>
          <w:color w:val="000000"/>
          <w:lang w:eastAsia="pl-PL"/>
        </w:rPr>
        <w:t xml:space="preserve">świadczenie usług opieki </w:t>
      </w:r>
      <w:proofErr w:type="spellStart"/>
      <w:r w:rsidRPr="004620DB">
        <w:rPr>
          <w:rFonts w:ascii="Segoe UI" w:eastAsia="Times New Roman" w:hAnsi="Segoe UI" w:cs="Segoe UI"/>
          <w:color w:val="000000"/>
          <w:lang w:eastAsia="pl-PL"/>
        </w:rPr>
        <w:t>wytchnieniowej</w:t>
      </w:r>
      <w:proofErr w:type="spellEnd"/>
      <w:r w:rsidRPr="004620DB">
        <w:rPr>
          <w:rFonts w:ascii="Segoe UI" w:eastAsia="Times New Roman" w:hAnsi="Segoe UI" w:cs="Segoe UI"/>
          <w:color w:val="000000"/>
          <w:lang w:eastAsia="pl-PL"/>
        </w:rPr>
        <w:t xml:space="preserve"> w ramach pobytu dziennego;</w:t>
      </w:r>
    </w:p>
    <w:p w:rsidR="00CB1DA6" w:rsidRPr="004620DB" w:rsidRDefault="00CB1DA6" w:rsidP="004620DB">
      <w:pPr>
        <w:pStyle w:val="Akapitzlist"/>
        <w:numPr>
          <w:ilvl w:val="0"/>
          <w:numId w:val="6"/>
        </w:numPr>
        <w:tabs>
          <w:tab w:val="num" w:pos="720"/>
        </w:tabs>
        <w:spacing w:after="300" w:line="240" w:lineRule="auto"/>
        <w:rPr>
          <w:rFonts w:ascii="Segoe UI" w:eastAsia="Times New Roman" w:hAnsi="Segoe UI" w:cs="Segoe UI"/>
          <w:color w:val="747474"/>
          <w:lang w:eastAsia="pl-PL"/>
        </w:rPr>
      </w:pPr>
      <w:r w:rsidRPr="004620DB">
        <w:rPr>
          <w:rFonts w:ascii="Segoe UI" w:eastAsia="Times New Roman" w:hAnsi="Segoe UI" w:cs="Segoe UI"/>
          <w:color w:val="000000"/>
          <w:lang w:eastAsia="pl-PL"/>
        </w:rPr>
        <w:t xml:space="preserve">świadczenie usług opieki </w:t>
      </w:r>
      <w:proofErr w:type="spellStart"/>
      <w:r w:rsidRPr="004620DB">
        <w:rPr>
          <w:rFonts w:ascii="Segoe UI" w:eastAsia="Times New Roman" w:hAnsi="Segoe UI" w:cs="Segoe UI"/>
          <w:color w:val="000000"/>
          <w:lang w:eastAsia="pl-PL"/>
        </w:rPr>
        <w:t>wytchnieniowej</w:t>
      </w:r>
      <w:proofErr w:type="spellEnd"/>
      <w:r w:rsidRPr="004620DB">
        <w:rPr>
          <w:rFonts w:ascii="Segoe UI" w:eastAsia="Times New Roman" w:hAnsi="Segoe UI" w:cs="Segoe UI"/>
          <w:color w:val="000000"/>
          <w:lang w:eastAsia="pl-PL"/>
        </w:rPr>
        <w:t xml:space="preserve"> w ramach pobytu całodobowego.</w:t>
      </w:r>
    </w:p>
    <w:p w:rsidR="00CB1DA6" w:rsidRPr="00CB1DA6" w:rsidRDefault="00CB1DA6" w:rsidP="003E44C8">
      <w:pPr>
        <w:spacing w:after="30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CB1DA6">
        <w:rPr>
          <w:rFonts w:ascii="Segoe UI" w:eastAsia="Times New Roman" w:hAnsi="Segoe UI" w:cs="Segoe UI"/>
          <w:lang w:eastAsia="pl-PL"/>
        </w:rPr>
        <w:t xml:space="preserve">W godzinach realizacji usług opieki </w:t>
      </w:r>
      <w:proofErr w:type="spellStart"/>
      <w:r w:rsidRPr="00CB1DA6">
        <w:rPr>
          <w:rFonts w:ascii="Segoe UI" w:eastAsia="Times New Roman" w:hAnsi="Segoe UI" w:cs="Segoe UI"/>
          <w:lang w:eastAsia="pl-PL"/>
        </w:rPr>
        <w:t>wytchnieniowej</w:t>
      </w:r>
      <w:proofErr w:type="spellEnd"/>
      <w:r w:rsidRPr="00CB1DA6">
        <w:rPr>
          <w:rFonts w:ascii="Segoe UI" w:eastAsia="Times New Roman" w:hAnsi="Segoe UI" w:cs="Segoe UI"/>
          <w:lang w:eastAsia="pl-PL"/>
        </w:rPr>
        <w:t xml:space="preserve"> finansowanych ze środków Funduszu, nie mogą być świadczone inne formy pomocy usługowej, w tym usługi opiekuńcze lub specjalistyczne usługi opiekuńcze, o których mowa w ustawie z dnia 12 marca 2004 r. o pomocy społecznej (Dz. U. z 2021 r. poz. 2268, z </w:t>
      </w:r>
      <w:proofErr w:type="spellStart"/>
      <w:r w:rsidRPr="00CB1DA6">
        <w:rPr>
          <w:rFonts w:ascii="Segoe UI" w:eastAsia="Times New Roman" w:hAnsi="Segoe UI" w:cs="Segoe UI"/>
          <w:lang w:eastAsia="pl-PL"/>
        </w:rPr>
        <w:t>późn</w:t>
      </w:r>
      <w:proofErr w:type="spellEnd"/>
      <w:r w:rsidRPr="00CB1DA6">
        <w:rPr>
          <w:rFonts w:ascii="Segoe UI" w:eastAsia="Times New Roman" w:hAnsi="Segoe UI" w:cs="Segoe UI"/>
          <w:lang w:eastAsia="pl-PL"/>
        </w:rPr>
        <w:t xml:space="preserve">. zm.), inne usługi finansowane ze środków Funduszu lub usługi obejmujące analogiczne wsparcie do usług opieki </w:t>
      </w:r>
      <w:proofErr w:type="spellStart"/>
      <w:r w:rsidRPr="00CB1DA6">
        <w:rPr>
          <w:rFonts w:ascii="Segoe UI" w:eastAsia="Times New Roman" w:hAnsi="Segoe UI" w:cs="Segoe UI"/>
          <w:lang w:eastAsia="pl-PL"/>
        </w:rPr>
        <w:t>wytchnieniowej</w:t>
      </w:r>
      <w:proofErr w:type="spellEnd"/>
      <w:r w:rsidRPr="00CB1DA6">
        <w:rPr>
          <w:rFonts w:ascii="Segoe UI" w:eastAsia="Times New Roman" w:hAnsi="Segoe UI" w:cs="Segoe UI"/>
          <w:lang w:eastAsia="pl-PL"/>
        </w:rPr>
        <w:t xml:space="preserve"> finansowane ze środków publicznych.</w:t>
      </w:r>
    </w:p>
    <w:p w:rsidR="00CB1DA6" w:rsidRPr="00CB1DA6" w:rsidRDefault="00CB1DA6" w:rsidP="00CB1DA6">
      <w:pPr>
        <w:spacing w:after="300" w:line="240" w:lineRule="auto"/>
        <w:rPr>
          <w:rFonts w:ascii="Segoe UI" w:eastAsia="Times New Roman" w:hAnsi="Segoe UI" w:cs="Segoe UI"/>
          <w:color w:val="747474"/>
          <w:lang w:eastAsia="pl-PL"/>
        </w:rPr>
      </w:pPr>
      <w:r w:rsidRPr="00CB1DA6">
        <w:rPr>
          <w:rFonts w:ascii="Segoe UI" w:eastAsia="Times New Roman" w:hAnsi="Segoe UI" w:cs="Segoe UI"/>
          <w:color w:val="000000"/>
          <w:lang w:eastAsia="pl-PL"/>
        </w:rPr>
        <w:t xml:space="preserve">Osobie, której zostanie przyznana pomoc w postaci usługi opieki </w:t>
      </w:r>
      <w:proofErr w:type="spellStart"/>
      <w:r w:rsidRPr="00CB1DA6">
        <w:rPr>
          <w:rFonts w:ascii="Segoe UI" w:eastAsia="Times New Roman" w:hAnsi="Segoe UI" w:cs="Segoe UI"/>
          <w:color w:val="000000"/>
          <w:lang w:eastAsia="pl-PL"/>
        </w:rPr>
        <w:t>wytchnieniowej</w:t>
      </w:r>
      <w:proofErr w:type="spellEnd"/>
      <w:r w:rsidRPr="00CB1DA6">
        <w:rPr>
          <w:rFonts w:ascii="Segoe UI" w:eastAsia="Times New Roman" w:hAnsi="Segoe UI" w:cs="Segoe UI"/>
          <w:color w:val="000000"/>
          <w:lang w:eastAsia="pl-PL"/>
        </w:rPr>
        <w:t> </w:t>
      </w:r>
      <w:r w:rsidRPr="00CB1DA6">
        <w:rPr>
          <w:rFonts w:ascii="Segoe UI" w:eastAsia="Times New Roman" w:hAnsi="Segoe UI" w:cs="Segoe UI"/>
          <w:b/>
          <w:bCs/>
          <w:color w:val="000000"/>
          <w:lang w:eastAsia="pl-PL"/>
        </w:rPr>
        <w:t>nie ponosi odpłatności </w:t>
      </w:r>
      <w:r w:rsidRPr="00CB1DA6">
        <w:rPr>
          <w:rFonts w:ascii="Segoe UI" w:eastAsia="Times New Roman" w:hAnsi="Segoe UI" w:cs="Segoe UI"/>
          <w:color w:val="000000"/>
          <w:lang w:eastAsia="pl-PL"/>
        </w:rPr>
        <w:t>za usługę w ramach Programu.</w:t>
      </w:r>
    </w:p>
    <w:p w:rsidR="00CB1DA6" w:rsidRDefault="00CB1DA6" w:rsidP="00CB1DA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 xml:space="preserve">Zwracamy się do osób zainteresowanych tą formą wsparcia o zgłaszanie takiej potrzeby do Urzędu Miejskiego w Koszalinie – do Starszego Specjalisty przy Pełnomocniku ds. Osób Niepełnosprawnych lub na adres e-mail: </w:t>
      </w:r>
      <w:hyperlink r:id="rId5" w:history="1">
        <w:r w:rsidR="003E44C8" w:rsidRPr="007E071A">
          <w:rPr>
            <w:rStyle w:val="Hipercze"/>
            <w:rFonts w:ascii="Segoe UI" w:eastAsia="Times New Roman" w:hAnsi="Segoe UI" w:cs="Segoe UI"/>
            <w:lang w:eastAsia="pl-PL"/>
          </w:rPr>
          <w:t>agnieszka.kantor@um.koszalin.pl</w:t>
        </w:r>
      </w:hyperlink>
      <w:r>
        <w:rPr>
          <w:rFonts w:ascii="Segoe UI" w:eastAsia="Times New Roman" w:hAnsi="Segoe UI" w:cs="Segoe UI"/>
          <w:color w:val="000000"/>
          <w:lang w:eastAsia="pl-PL"/>
        </w:rPr>
        <w:t xml:space="preserve"> </w:t>
      </w:r>
    </w:p>
    <w:p w:rsidR="00CB1DA6" w:rsidRDefault="00CB1DA6" w:rsidP="00CB1DA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:rsidR="00CB1DA6" w:rsidRDefault="00CB1DA6" w:rsidP="00CB1DA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Szczegółowe informacje można uzyskać pod numer</w:t>
      </w:r>
      <w:r w:rsidR="003E44C8">
        <w:rPr>
          <w:rFonts w:ascii="Segoe UI" w:eastAsia="Times New Roman" w:hAnsi="Segoe UI" w:cs="Segoe UI"/>
          <w:color w:val="000000"/>
          <w:lang w:eastAsia="pl-PL"/>
        </w:rPr>
        <w:t>em telefonu</w:t>
      </w:r>
      <w:r>
        <w:rPr>
          <w:rFonts w:ascii="Segoe UI" w:eastAsia="Times New Roman" w:hAnsi="Segoe UI" w:cs="Segoe UI"/>
          <w:color w:val="000000"/>
          <w:lang w:eastAsia="pl-PL"/>
        </w:rPr>
        <w:t>: 94 348 8</w:t>
      </w:r>
      <w:r w:rsidR="003E44C8">
        <w:rPr>
          <w:rFonts w:ascii="Segoe UI" w:eastAsia="Times New Roman" w:hAnsi="Segoe UI" w:cs="Segoe UI"/>
          <w:color w:val="000000"/>
          <w:lang w:eastAsia="pl-PL"/>
        </w:rPr>
        <w:t>8 85.</w:t>
      </w:r>
    </w:p>
    <w:p w:rsidR="00CB1DA6" w:rsidRDefault="00CB1DA6" w:rsidP="00CB1DA6">
      <w:pPr>
        <w:spacing w:after="300" w:line="240" w:lineRule="auto"/>
        <w:rPr>
          <w:rFonts w:ascii="Segoe UI" w:eastAsia="Times New Roman" w:hAnsi="Segoe UI" w:cs="Segoe UI"/>
          <w:b/>
          <w:bCs/>
          <w:color w:val="000000"/>
          <w:lang w:eastAsia="pl-PL"/>
        </w:rPr>
      </w:pPr>
    </w:p>
    <w:p w:rsidR="00AC7BCD" w:rsidRPr="00681821" w:rsidRDefault="00AC7BCD">
      <w:pPr>
        <w:rPr>
          <w:rFonts w:ascii="Segoe UI" w:hAnsi="Segoe UI" w:cs="Segoe UI"/>
          <w:b/>
        </w:rPr>
      </w:pPr>
      <w:bookmarkStart w:id="0" w:name="_GoBack"/>
      <w:bookmarkEnd w:id="0"/>
    </w:p>
    <w:sectPr w:rsidR="00AC7BCD" w:rsidRPr="0068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5243"/>
    <w:multiLevelType w:val="hybridMultilevel"/>
    <w:tmpl w:val="2856BF1E"/>
    <w:lvl w:ilvl="0" w:tplc="65480F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76A60"/>
    <w:multiLevelType w:val="multilevel"/>
    <w:tmpl w:val="A51A804C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" w15:restartNumberingAfterBreak="0">
    <w:nsid w:val="40BF3410"/>
    <w:multiLevelType w:val="multilevel"/>
    <w:tmpl w:val="A51A804C"/>
    <w:lvl w:ilvl="0">
      <w:start w:val="1"/>
      <w:numFmt w:val="decimal"/>
      <w:lvlText w:val="%1."/>
      <w:lvlJc w:val="left"/>
      <w:pPr>
        <w:tabs>
          <w:tab w:val="num" w:pos="-2520"/>
        </w:tabs>
        <w:ind w:left="-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entative="1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entative="1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entative="1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46227D4"/>
    <w:multiLevelType w:val="hybridMultilevel"/>
    <w:tmpl w:val="4FACDD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FF0FDB"/>
    <w:multiLevelType w:val="hybridMultilevel"/>
    <w:tmpl w:val="FBC43F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B53965"/>
    <w:multiLevelType w:val="hybridMultilevel"/>
    <w:tmpl w:val="19986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203CF8"/>
    <w:multiLevelType w:val="hybridMultilevel"/>
    <w:tmpl w:val="61101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1082D"/>
    <w:multiLevelType w:val="multilevel"/>
    <w:tmpl w:val="A51A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2A"/>
    <w:rsid w:val="003E44C8"/>
    <w:rsid w:val="004620DB"/>
    <w:rsid w:val="004E3FCB"/>
    <w:rsid w:val="00681821"/>
    <w:rsid w:val="006D2110"/>
    <w:rsid w:val="006F6478"/>
    <w:rsid w:val="00833AF3"/>
    <w:rsid w:val="00AC7BCD"/>
    <w:rsid w:val="00C7622A"/>
    <w:rsid w:val="00C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8032"/>
  <w15:chartTrackingRefBased/>
  <w15:docId w15:val="{60C1539F-3DEC-45BC-9D15-D4DB6B82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D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1DA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E3FCB"/>
    <w:pPr>
      <w:spacing w:after="0" w:line="240" w:lineRule="auto"/>
    </w:pPr>
    <w:rPr>
      <w:rFonts w:ascii="Calibri" w:eastAsia="Calibri" w:hAnsi="NanumGothic" w:cs="NanumGothic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kantor@um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Kantor</dc:creator>
  <cp:keywords/>
  <dc:description/>
  <cp:lastModifiedBy>Agnieszka Kantor</cp:lastModifiedBy>
  <cp:revision>4</cp:revision>
  <dcterms:created xsi:type="dcterms:W3CDTF">2022-11-07T08:25:00Z</dcterms:created>
  <dcterms:modified xsi:type="dcterms:W3CDTF">2022-11-08T10:04:00Z</dcterms:modified>
</cp:coreProperties>
</file>